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23591A" w:rsidRDefault="0023591A" w:rsidP="0023591A">
      <w:pPr>
        <w:rPr>
          <w:b/>
        </w:rPr>
      </w:pPr>
    </w:p>
    <w:p w:rsidR="00776E12" w:rsidRPr="0023591A" w:rsidRDefault="007571A3" w:rsidP="0023591A">
      <w:pPr>
        <w:jc w:val="center"/>
        <w:rPr>
          <w:b/>
        </w:rPr>
      </w:pPr>
      <w:r w:rsidRPr="0023591A">
        <w:rPr>
          <w:b/>
        </w:rPr>
        <w:t>Parent / Carer</w:t>
      </w:r>
      <w:r w:rsidR="00BA485B">
        <w:rPr>
          <w:b/>
        </w:rPr>
        <w:t>, Child</w:t>
      </w:r>
      <w:r w:rsidRPr="0023591A">
        <w:rPr>
          <w:b/>
        </w:rPr>
        <w:t xml:space="preserve"> and Y</w:t>
      </w:r>
      <w:r w:rsidR="00BA485B">
        <w:rPr>
          <w:b/>
        </w:rPr>
        <w:t>oung Person</w:t>
      </w:r>
      <w:r w:rsidRPr="0023591A">
        <w:rPr>
          <w:b/>
        </w:rPr>
        <w:t xml:space="preserve"> </w:t>
      </w:r>
      <w:r w:rsidR="00776E12" w:rsidRPr="0023591A">
        <w:rPr>
          <w:b/>
        </w:rPr>
        <w:t>Information Sheet</w:t>
      </w:r>
      <w:r w:rsidR="005A2AFD" w:rsidRPr="0023591A">
        <w:rPr>
          <w:b/>
        </w:rPr>
        <w:t xml:space="preserve"> – FIP Service</w:t>
      </w:r>
    </w:p>
    <w:p w:rsidR="00D37875" w:rsidRPr="00D37875" w:rsidRDefault="00D37875" w:rsidP="00D37875">
      <w:pPr>
        <w:spacing w:after="0"/>
        <w:jc w:val="center"/>
        <w:rPr>
          <w:b/>
          <w:sz w:val="12"/>
          <w:szCs w:val="12"/>
          <w:u w:val="single"/>
        </w:rPr>
      </w:pPr>
    </w:p>
    <w:p w:rsidR="00776E12" w:rsidRPr="00081D9B" w:rsidRDefault="0009358D" w:rsidP="00776E12">
      <w:pPr>
        <w:rPr>
          <w:i/>
          <w:sz w:val="24"/>
          <w:szCs w:val="24"/>
        </w:rPr>
      </w:pPr>
      <w:r>
        <w:rPr>
          <w:i/>
          <w:sz w:val="24"/>
          <w:szCs w:val="24"/>
        </w:rPr>
        <w:t>What is the project</w:t>
      </w:r>
      <w:r w:rsidR="00614BA3">
        <w:rPr>
          <w:i/>
          <w:sz w:val="24"/>
          <w:szCs w:val="24"/>
        </w:rPr>
        <w:t xml:space="preserve"> about</w:t>
      </w:r>
      <w:r>
        <w:rPr>
          <w:i/>
          <w:sz w:val="24"/>
          <w:szCs w:val="24"/>
        </w:rPr>
        <w:t>?</w:t>
      </w:r>
    </w:p>
    <w:p w:rsidR="00776E12" w:rsidRDefault="00776E12" w:rsidP="00776E12">
      <w:pPr>
        <w:rPr>
          <w:sz w:val="24"/>
          <w:szCs w:val="24"/>
        </w:rPr>
      </w:pPr>
      <w:r w:rsidRPr="00081D9B">
        <w:rPr>
          <w:sz w:val="24"/>
          <w:szCs w:val="24"/>
        </w:rPr>
        <w:t>We are inviting you to take part in a new project at the Children &amp; Young Person</w:t>
      </w:r>
      <w:r>
        <w:rPr>
          <w:sz w:val="24"/>
          <w:szCs w:val="24"/>
        </w:rPr>
        <w:t>s</w:t>
      </w:r>
      <w:r w:rsidR="005A1D4E">
        <w:rPr>
          <w:sz w:val="24"/>
          <w:szCs w:val="24"/>
        </w:rPr>
        <w:t>’</w:t>
      </w:r>
      <w:r w:rsidRPr="00081D9B">
        <w:rPr>
          <w:sz w:val="24"/>
          <w:szCs w:val="24"/>
        </w:rPr>
        <w:t xml:space="preserve"> Haven</w:t>
      </w:r>
      <w:r>
        <w:rPr>
          <w:sz w:val="24"/>
          <w:szCs w:val="24"/>
        </w:rPr>
        <w:t>s</w:t>
      </w:r>
      <w:r w:rsidRPr="00081D9B">
        <w:rPr>
          <w:sz w:val="24"/>
          <w:szCs w:val="24"/>
        </w:rPr>
        <w:t xml:space="preserve"> (CYP Haven</w:t>
      </w:r>
      <w:r w:rsidR="001E334A">
        <w:rPr>
          <w:sz w:val="24"/>
          <w:szCs w:val="24"/>
        </w:rPr>
        <w:t>s</w:t>
      </w:r>
      <w:r w:rsidRPr="00081D9B">
        <w:rPr>
          <w:sz w:val="24"/>
          <w:szCs w:val="24"/>
        </w:rPr>
        <w:t>)</w:t>
      </w:r>
      <w:r w:rsidR="00EA4ECE">
        <w:rPr>
          <w:sz w:val="24"/>
          <w:szCs w:val="24"/>
        </w:rPr>
        <w:t xml:space="preserve"> and the Lighthouse</w:t>
      </w:r>
      <w:r w:rsidRPr="00081D9B">
        <w:rPr>
          <w:sz w:val="24"/>
          <w:szCs w:val="24"/>
        </w:rPr>
        <w:t xml:space="preserve">. We are </w:t>
      </w:r>
      <w:r w:rsidR="00E71ED7">
        <w:rPr>
          <w:sz w:val="24"/>
          <w:szCs w:val="24"/>
        </w:rPr>
        <w:t>trying</w:t>
      </w:r>
      <w:r w:rsidRPr="00081D9B">
        <w:rPr>
          <w:sz w:val="24"/>
          <w:szCs w:val="24"/>
        </w:rPr>
        <w:t xml:space="preserve"> a new </w:t>
      </w:r>
      <w:r w:rsidR="00BF0A5E">
        <w:rPr>
          <w:sz w:val="24"/>
          <w:szCs w:val="24"/>
        </w:rPr>
        <w:t>way of</w:t>
      </w:r>
      <w:r w:rsidRPr="00081D9B">
        <w:rPr>
          <w:sz w:val="24"/>
          <w:szCs w:val="24"/>
        </w:rPr>
        <w:t xml:space="preserve"> </w:t>
      </w:r>
      <w:r w:rsidR="007570E1">
        <w:rPr>
          <w:sz w:val="24"/>
          <w:szCs w:val="24"/>
        </w:rPr>
        <w:t>doing</w:t>
      </w:r>
      <w:r w:rsidR="007570E1" w:rsidRPr="00081D9B">
        <w:rPr>
          <w:sz w:val="24"/>
          <w:szCs w:val="24"/>
        </w:rPr>
        <w:t xml:space="preserve"> </w:t>
      </w:r>
      <w:r w:rsidRPr="00081D9B">
        <w:rPr>
          <w:sz w:val="24"/>
          <w:szCs w:val="24"/>
        </w:rPr>
        <w:t>forensic interviews with children and young people</w:t>
      </w:r>
      <w:r w:rsidR="00BF0A5E">
        <w:rPr>
          <w:sz w:val="24"/>
          <w:szCs w:val="24"/>
        </w:rPr>
        <w:t xml:space="preserve"> who report sexual </w:t>
      </w:r>
      <w:r w:rsidR="00350F11">
        <w:rPr>
          <w:sz w:val="24"/>
          <w:szCs w:val="24"/>
        </w:rPr>
        <w:t xml:space="preserve">abuse </w:t>
      </w:r>
      <w:r w:rsidR="00BF0A5E">
        <w:rPr>
          <w:sz w:val="24"/>
          <w:szCs w:val="24"/>
        </w:rPr>
        <w:t>to the police</w:t>
      </w:r>
      <w:r w:rsidRPr="00081D9B">
        <w:rPr>
          <w:sz w:val="24"/>
          <w:szCs w:val="24"/>
        </w:rPr>
        <w:t>.</w:t>
      </w:r>
      <w:r w:rsidR="00EA4ECE">
        <w:rPr>
          <w:sz w:val="24"/>
          <w:szCs w:val="24"/>
        </w:rPr>
        <w:t xml:space="preserve"> The project is called the </w:t>
      </w:r>
      <w:r w:rsidR="00EA4ECE" w:rsidRPr="00EA4ECE">
        <w:rPr>
          <w:b/>
          <w:sz w:val="24"/>
          <w:szCs w:val="24"/>
        </w:rPr>
        <w:t xml:space="preserve">Forensic Interview </w:t>
      </w:r>
      <w:r w:rsidR="00E71ED7">
        <w:rPr>
          <w:b/>
          <w:sz w:val="24"/>
          <w:szCs w:val="24"/>
        </w:rPr>
        <w:t xml:space="preserve">Psychology (FIP) </w:t>
      </w:r>
      <w:r w:rsidR="00EA4ECE" w:rsidRPr="00EA4ECE">
        <w:rPr>
          <w:b/>
          <w:sz w:val="24"/>
          <w:szCs w:val="24"/>
        </w:rPr>
        <w:t>Service</w:t>
      </w:r>
      <w:r w:rsidR="00EA4ECE">
        <w:rPr>
          <w:sz w:val="24"/>
          <w:szCs w:val="24"/>
        </w:rPr>
        <w:t>.</w:t>
      </w:r>
    </w:p>
    <w:p w:rsidR="00BF0A5E" w:rsidRDefault="00BF0A5E" w:rsidP="00776E12">
      <w:pPr>
        <w:rPr>
          <w:sz w:val="24"/>
          <w:szCs w:val="24"/>
        </w:rPr>
      </w:pPr>
      <w:r>
        <w:rPr>
          <w:sz w:val="24"/>
          <w:szCs w:val="24"/>
        </w:rPr>
        <w:t>A forensic interview is a conversation about what happened</w:t>
      </w:r>
      <w:r w:rsidR="00776E12">
        <w:rPr>
          <w:sz w:val="24"/>
          <w:szCs w:val="24"/>
        </w:rPr>
        <w:t xml:space="preserve"> </w:t>
      </w:r>
      <w:r>
        <w:rPr>
          <w:sz w:val="24"/>
          <w:szCs w:val="24"/>
        </w:rPr>
        <w:t>to the child or young person. Forensic interviews are audio and video recorded</w:t>
      </w:r>
      <w:r w:rsidR="00AC7E5B">
        <w:rPr>
          <w:sz w:val="24"/>
          <w:szCs w:val="24"/>
        </w:rPr>
        <w:t xml:space="preserve"> and are used as</w:t>
      </w:r>
      <w:r>
        <w:rPr>
          <w:sz w:val="24"/>
          <w:szCs w:val="24"/>
        </w:rPr>
        <w:t xml:space="preserve"> part of the police </w:t>
      </w:r>
      <w:r w:rsidR="00AC7E5B">
        <w:rPr>
          <w:sz w:val="24"/>
          <w:szCs w:val="24"/>
        </w:rPr>
        <w:t>investigation. The recording can</w:t>
      </w:r>
      <w:r>
        <w:rPr>
          <w:sz w:val="24"/>
          <w:szCs w:val="24"/>
        </w:rPr>
        <w:t xml:space="preserve"> also be shown at court during a trial.</w:t>
      </w:r>
    </w:p>
    <w:p w:rsidR="00776E12" w:rsidRDefault="00BF0A5E" w:rsidP="00776E12">
      <w:pPr>
        <w:rPr>
          <w:sz w:val="24"/>
          <w:szCs w:val="24"/>
        </w:rPr>
      </w:pPr>
      <w:r>
        <w:rPr>
          <w:sz w:val="24"/>
          <w:szCs w:val="24"/>
        </w:rPr>
        <w:t xml:space="preserve">Forensic interview are usually </w:t>
      </w:r>
      <w:r w:rsidR="00AC7E5B" w:rsidRPr="009B1184">
        <w:rPr>
          <w:sz w:val="24"/>
          <w:szCs w:val="24"/>
        </w:rPr>
        <w:t>done</w:t>
      </w:r>
      <w:r w:rsidRPr="009B1184">
        <w:rPr>
          <w:sz w:val="24"/>
          <w:szCs w:val="24"/>
        </w:rPr>
        <w:t xml:space="preserve"> by a police officer </w:t>
      </w:r>
      <w:r w:rsidR="00776E12" w:rsidRPr="009B1184">
        <w:rPr>
          <w:sz w:val="24"/>
          <w:szCs w:val="24"/>
        </w:rPr>
        <w:t>in a police interviewing room. In th</w:t>
      </w:r>
      <w:r w:rsidR="009B1184" w:rsidRPr="009B1184">
        <w:rPr>
          <w:sz w:val="24"/>
          <w:szCs w:val="24"/>
        </w:rPr>
        <w:t xml:space="preserve">e </w:t>
      </w:r>
      <w:r w:rsidR="00E71ED7">
        <w:rPr>
          <w:sz w:val="24"/>
          <w:szCs w:val="24"/>
        </w:rPr>
        <w:t>FIP</w:t>
      </w:r>
      <w:r w:rsidR="009B1184" w:rsidRPr="009B1184">
        <w:rPr>
          <w:sz w:val="24"/>
          <w:szCs w:val="24"/>
        </w:rPr>
        <w:t xml:space="preserve"> Service</w:t>
      </w:r>
      <w:r w:rsidRPr="009B1184">
        <w:rPr>
          <w:sz w:val="24"/>
          <w:szCs w:val="24"/>
        </w:rPr>
        <w:t xml:space="preserve">, </w:t>
      </w:r>
      <w:r w:rsidR="00776E12" w:rsidRPr="009B1184">
        <w:rPr>
          <w:sz w:val="24"/>
          <w:szCs w:val="24"/>
        </w:rPr>
        <w:t>the</w:t>
      </w:r>
      <w:r w:rsidR="00776E12">
        <w:rPr>
          <w:sz w:val="24"/>
          <w:szCs w:val="24"/>
        </w:rPr>
        <w:t xml:space="preserve"> </w:t>
      </w:r>
      <w:r w:rsidR="00AC7E5B">
        <w:rPr>
          <w:sz w:val="24"/>
          <w:szCs w:val="24"/>
        </w:rPr>
        <w:t>interviews are done</w:t>
      </w:r>
      <w:r w:rsidR="00776E12">
        <w:rPr>
          <w:sz w:val="24"/>
          <w:szCs w:val="24"/>
        </w:rPr>
        <w:t xml:space="preserve"> by a specially trained </w:t>
      </w:r>
      <w:r w:rsidR="007570E1">
        <w:rPr>
          <w:sz w:val="24"/>
          <w:szCs w:val="24"/>
        </w:rPr>
        <w:t>c</w:t>
      </w:r>
      <w:r w:rsidR="00776E12">
        <w:rPr>
          <w:sz w:val="24"/>
          <w:szCs w:val="24"/>
        </w:rPr>
        <w:t xml:space="preserve">linical </w:t>
      </w:r>
      <w:r w:rsidR="007570E1">
        <w:rPr>
          <w:sz w:val="24"/>
          <w:szCs w:val="24"/>
        </w:rPr>
        <w:t>p</w:t>
      </w:r>
      <w:r w:rsidR="00776E12">
        <w:rPr>
          <w:sz w:val="24"/>
          <w:szCs w:val="24"/>
        </w:rPr>
        <w:t xml:space="preserve">sychologist in a comfortable interview room at CYP Havens </w:t>
      </w:r>
      <w:r w:rsidR="009B1184">
        <w:rPr>
          <w:sz w:val="24"/>
          <w:szCs w:val="24"/>
        </w:rPr>
        <w:t>or</w:t>
      </w:r>
      <w:r w:rsidR="00EA4ECE">
        <w:rPr>
          <w:sz w:val="24"/>
          <w:szCs w:val="24"/>
        </w:rPr>
        <w:t xml:space="preserve"> the Lighthouse</w:t>
      </w:r>
      <w:r w:rsidR="00776E12">
        <w:rPr>
          <w:sz w:val="24"/>
          <w:szCs w:val="24"/>
        </w:rPr>
        <w:t>.</w:t>
      </w:r>
    </w:p>
    <w:p w:rsidR="00776E12" w:rsidRDefault="00BF0A5E" w:rsidP="00776E12">
      <w:pPr>
        <w:rPr>
          <w:i/>
          <w:sz w:val="24"/>
          <w:szCs w:val="24"/>
        </w:rPr>
      </w:pPr>
      <w:r>
        <w:rPr>
          <w:i/>
          <w:sz w:val="24"/>
          <w:szCs w:val="24"/>
        </w:rPr>
        <w:t>What will happen i</w:t>
      </w:r>
      <w:r w:rsidR="00776E12">
        <w:rPr>
          <w:i/>
          <w:sz w:val="24"/>
          <w:szCs w:val="24"/>
        </w:rPr>
        <w:t>f I consent to take part in this project</w:t>
      </w:r>
      <w:r w:rsidR="00776E12" w:rsidRPr="00D06328">
        <w:rPr>
          <w:i/>
          <w:sz w:val="24"/>
          <w:szCs w:val="24"/>
        </w:rPr>
        <w:t>?</w:t>
      </w:r>
    </w:p>
    <w:p w:rsidR="00776E12" w:rsidRDefault="00EA4ECE" w:rsidP="00776E12">
      <w:pPr>
        <w:rPr>
          <w:sz w:val="24"/>
          <w:szCs w:val="24"/>
        </w:rPr>
      </w:pPr>
      <w:r>
        <w:rPr>
          <w:sz w:val="24"/>
          <w:szCs w:val="24"/>
        </w:rPr>
        <w:t>You will come to CYP Haven</w:t>
      </w:r>
      <w:r w:rsidR="001E334A">
        <w:rPr>
          <w:sz w:val="24"/>
          <w:szCs w:val="24"/>
        </w:rPr>
        <w:t>s</w:t>
      </w:r>
      <w:r w:rsidR="00776E12">
        <w:rPr>
          <w:sz w:val="24"/>
          <w:szCs w:val="24"/>
        </w:rPr>
        <w:t xml:space="preserve"> </w:t>
      </w:r>
      <w:r>
        <w:rPr>
          <w:sz w:val="24"/>
          <w:szCs w:val="24"/>
        </w:rPr>
        <w:t>or t</w:t>
      </w:r>
      <w:bookmarkStart w:id="0" w:name="_GoBack"/>
      <w:bookmarkEnd w:id="0"/>
      <w:r>
        <w:rPr>
          <w:sz w:val="24"/>
          <w:szCs w:val="24"/>
        </w:rPr>
        <w:t xml:space="preserve">he Lighthouse </w:t>
      </w:r>
      <w:r w:rsidR="00BF0A5E">
        <w:rPr>
          <w:sz w:val="24"/>
          <w:szCs w:val="24"/>
        </w:rPr>
        <w:t xml:space="preserve">to meet with </w:t>
      </w:r>
      <w:r w:rsidR="00776E12">
        <w:rPr>
          <w:sz w:val="24"/>
          <w:szCs w:val="24"/>
        </w:rPr>
        <w:t xml:space="preserve">a </w:t>
      </w:r>
      <w:r w:rsidR="00350F11">
        <w:rPr>
          <w:sz w:val="24"/>
          <w:szCs w:val="24"/>
        </w:rPr>
        <w:t>c</w:t>
      </w:r>
      <w:r w:rsidR="00776E12">
        <w:rPr>
          <w:sz w:val="24"/>
          <w:szCs w:val="24"/>
        </w:rPr>
        <w:t xml:space="preserve">linical </w:t>
      </w:r>
      <w:r w:rsidR="00350F11">
        <w:rPr>
          <w:sz w:val="24"/>
          <w:szCs w:val="24"/>
        </w:rPr>
        <w:t>p</w:t>
      </w:r>
      <w:r w:rsidR="00776E12">
        <w:rPr>
          <w:sz w:val="24"/>
          <w:szCs w:val="24"/>
        </w:rPr>
        <w:t xml:space="preserve">sychologist. </w:t>
      </w:r>
      <w:r w:rsidR="00BF0A5E">
        <w:rPr>
          <w:sz w:val="24"/>
          <w:szCs w:val="24"/>
        </w:rPr>
        <w:t xml:space="preserve">The </w:t>
      </w:r>
      <w:r w:rsidR="00350F11">
        <w:rPr>
          <w:sz w:val="24"/>
          <w:szCs w:val="24"/>
        </w:rPr>
        <w:t>p</w:t>
      </w:r>
      <w:r w:rsidR="00776E12">
        <w:rPr>
          <w:sz w:val="24"/>
          <w:szCs w:val="24"/>
        </w:rPr>
        <w:t xml:space="preserve">sychologist </w:t>
      </w:r>
      <w:r w:rsidR="00BF0A5E">
        <w:rPr>
          <w:sz w:val="24"/>
          <w:szCs w:val="24"/>
        </w:rPr>
        <w:t>will do an assessment with you</w:t>
      </w:r>
      <w:r w:rsidR="00350F11">
        <w:rPr>
          <w:sz w:val="24"/>
          <w:szCs w:val="24"/>
        </w:rPr>
        <w:t xml:space="preserve"> </w:t>
      </w:r>
      <w:r w:rsidR="00776E12">
        <w:rPr>
          <w:sz w:val="24"/>
          <w:szCs w:val="24"/>
        </w:rPr>
        <w:t>to help you feel more comfortable during the interview</w:t>
      </w:r>
      <w:r w:rsidR="005A1D4E">
        <w:rPr>
          <w:sz w:val="24"/>
          <w:szCs w:val="24"/>
        </w:rPr>
        <w:t>. The assessment also helps</w:t>
      </w:r>
      <w:r w:rsidR="00776E12">
        <w:rPr>
          <w:sz w:val="24"/>
          <w:szCs w:val="24"/>
        </w:rPr>
        <w:t xml:space="preserve"> the </w:t>
      </w:r>
      <w:r w:rsidR="00350F11">
        <w:rPr>
          <w:sz w:val="24"/>
          <w:szCs w:val="24"/>
        </w:rPr>
        <w:t>p</w:t>
      </w:r>
      <w:r w:rsidR="00776E12">
        <w:rPr>
          <w:sz w:val="24"/>
          <w:szCs w:val="24"/>
        </w:rPr>
        <w:t xml:space="preserve">sychologist </w:t>
      </w:r>
      <w:r w:rsidR="005A1D4E">
        <w:rPr>
          <w:sz w:val="24"/>
          <w:szCs w:val="24"/>
        </w:rPr>
        <w:t xml:space="preserve">decide how to </w:t>
      </w:r>
      <w:r w:rsidR="00776E12">
        <w:rPr>
          <w:sz w:val="24"/>
          <w:szCs w:val="24"/>
        </w:rPr>
        <w:t xml:space="preserve">support </w:t>
      </w:r>
      <w:r w:rsidR="00E435FB">
        <w:rPr>
          <w:sz w:val="24"/>
          <w:szCs w:val="24"/>
        </w:rPr>
        <w:t>you</w:t>
      </w:r>
      <w:r w:rsidR="00776E12">
        <w:rPr>
          <w:sz w:val="24"/>
          <w:szCs w:val="24"/>
        </w:rPr>
        <w:t xml:space="preserve"> </w:t>
      </w:r>
      <w:r w:rsidR="005A1D4E">
        <w:rPr>
          <w:sz w:val="24"/>
          <w:szCs w:val="24"/>
        </w:rPr>
        <w:t>s</w:t>
      </w:r>
      <w:r w:rsidR="00350F11">
        <w:rPr>
          <w:sz w:val="24"/>
          <w:szCs w:val="24"/>
        </w:rPr>
        <w:t xml:space="preserve">o that you can tell </w:t>
      </w:r>
      <w:r w:rsidR="00B119CD">
        <w:rPr>
          <w:sz w:val="24"/>
          <w:szCs w:val="24"/>
        </w:rPr>
        <w:t>them</w:t>
      </w:r>
      <w:r w:rsidR="00614BA3">
        <w:rPr>
          <w:sz w:val="24"/>
          <w:szCs w:val="24"/>
        </w:rPr>
        <w:t xml:space="preserve"> </w:t>
      </w:r>
      <w:r w:rsidR="00350F11">
        <w:rPr>
          <w:sz w:val="24"/>
          <w:szCs w:val="24"/>
        </w:rPr>
        <w:t>what</w:t>
      </w:r>
      <w:r w:rsidR="005A1D4E">
        <w:rPr>
          <w:sz w:val="24"/>
          <w:szCs w:val="24"/>
        </w:rPr>
        <w:t xml:space="preserve"> </w:t>
      </w:r>
      <w:r w:rsidR="00776E12">
        <w:rPr>
          <w:sz w:val="24"/>
          <w:szCs w:val="24"/>
        </w:rPr>
        <w:t xml:space="preserve">happened to </w:t>
      </w:r>
      <w:r w:rsidR="00E435FB">
        <w:rPr>
          <w:sz w:val="24"/>
          <w:szCs w:val="24"/>
        </w:rPr>
        <w:t>you</w:t>
      </w:r>
      <w:r w:rsidR="00776E12">
        <w:rPr>
          <w:sz w:val="24"/>
          <w:szCs w:val="24"/>
        </w:rPr>
        <w:t>.</w:t>
      </w:r>
    </w:p>
    <w:p w:rsidR="00BB3B54" w:rsidRDefault="00350F11" w:rsidP="00776E12">
      <w:pPr>
        <w:rPr>
          <w:sz w:val="24"/>
          <w:szCs w:val="24"/>
        </w:rPr>
      </w:pPr>
      <w:r>
        <w:rPr>
          <w:sz w:val="24"/>
          <w:szCs w:val="24"/>
        </w:rPr>
        <w:t>The forensic interview</w:t>
      </w:r>
      <w:r w:rsidR="007570E1">
        <w:rPr>
          <w:sz w:val="24"/>
          <w:szCs w:val="24"/>
        </w:rPr>
        <w:t xml:space="preserve"> is done</w:t>
      </w:r>
      <w:r>
        <w:rPr>
          <w:sz w:val="24"/>
          <w:szCs w:val="24"/>
        </w:rPr>
        <w:t xml:space="preserve"> after a break or on a different day (depending on what works best for you). </w:t>
      </w:r>
      <w:r w:rsidR="00DE58D2">
        <w:rPr>
          <w:sz w:val="24"/>
          <w:szCs w:val="24"/>
        </w:rPr>
        <w:t>It</w:t>
      </w:r>
      <w:r w:rsidRPr="00772712">
        <w:rPr>
          <w:sz w:val="24"/>
          <w:szCs w:val="24"/>
        </w:rPr>
        <w:t xml:space="preserve"> </w:t>
      </w:r>
      <w:r w:rsidR="00DE58D2">
        <w:rPr>
          <w:sz w:val="24"/>
          <w:szCs w:val="24"/>
        </w:rPr>
        <w:t xml:space="preserve">is </w:t>
      </w:r>
      <w:r>
        <w:rPr>
          <w:sz w:val="24"/>
          <w:szCs w:val="24"/>
        </w:rPr>
        <w:t xml:space="preserve">done </w:t>
      </w:r>
      <w:r w:rsidR="00EA4ECE">
        <w:rPr>
          <w:sz w:val="24"/>
          <w:szCs w:val="24"/>
        </w:rPr>
        <w:t>in the same room,</w:t>
      </w:r>
      <w:r w:rsidR="00DE58D2">
        <w:rPr>
          <w:sz w:val="24"/>
          <w:szCs w:val="24"/>
        </w:rPr>
        <w:t xml:space="preserve"> </w:t>
      </w:r>
      <w:r>
        <w:rPr>
          <w:sz w:val="24"/>
          <w:szCs w:val="24"/>
        </w:rPr>
        <w:t xml:space="preserve">by the same </w:t>
      </w:r>
      <w:r w:rsidR="007570E1">
        <w:rPr>
          <w:sz w:val="24"/>
          <w:szCs w:val="24"/>
        </w:rPr>
        <w:t>psychologist</w:t>
      </w:r>
      <w:r w:rsidRPr="00772712">
        <w:rPr>
          <w:sz w:val="24"/>
          <w:szCs w:val="24"/>
        </w:rPr>
        <w:t xml:space="preserve">. </w:t>
      </w:r>
      <w:r>
        <w:rPr>
          <w:sz w:val="24"/>
          <w:szCs w:val="24"/>
        </w:rPr>
        <w:t>A p</w:t>
      </w:r>
      <w:r w:rsidR="00BB3B54">
        <w:rPr>
          <w:sz w:val="24"/>
          <w:szCs w:val="24"/>
        </w:rPr>
        <w:t>olice</w:t>
      </w:r>
      <w:r w:rsidR="00776E12" w:rsidRPr="00772712">
        <w:rPr>
          <w:sz w:val="24"/>
          <w:szCs w:val="24"/>
        </w:rPr>
        <w:t xml:space="preserve"> </w:t>
      </w:r>
      <w:r>
        <w:rPr>
          <w:sz w:val="24"/>
          <w:szCs w:val="24"/>
        </w:rPr>
        <w:t xml:space="preserve">officer </w:t>
      </w:r>
      <w:r w:rsidR="00BB3B54">
        <w:rPr>
          <w:sz w:val="24"/>
          <w:szCs w:val="24"/>
        </w:rPr>
        <w:t xml:space="preserve">will be </w:t>
      </w:r>
      <w:r w:rsidR="00DE58D2">
        <w:rPr>
          <w:sz w:val="24"/>
          <w:szCs w:val="24"/>
        </w:rPr>
        <w:t xml:space="preserve">there </w:t>
      </w:r>
      <w:r w:rsidR="00776E12" w:rsidRPr="00772712">
        <w:rPr>
          <w:sz w:val="24"/>
          <w:szCs w:val="24"/>
        </w:rPr>
        <w:t>to supervise the interview</w:t>
      </w:r>
      <w:r w:rsidR="007570E1">
        <w:rPr>
          <w:sz w:val="24"/>
          <w:szCs w:val="24"/>
        </w:rPr>
        <w:t>. A support person and a</w:t>
      </w:r>
      <w:r w:rsidR="00BB3B54">
        <w:rPr>
          <w:sz w:val="24"/>
          <w:szCs w:val="24"/>
        </w:rPr>
        <w:t xml:space="preserve"> social worker may also be </w:t>
      </w:r>
      <w:r>
        <w:rPr>
          <w:sz w:val="24"/>
          <w:szCs w:val="24"/>
        </w:rPr>
        <w:t>there</w:t>
      </w:r>
      <w:r w:rsidR="00DE58D2">
        <w:rPr>
          <w:sz w:val="24"/>
          <w:szCs w:val="24"/>
        </w:rPr>
        <w:t xml:space="preserve"> but </w:t>
      </w:r>
      <w:r w:rsidR="00D71C44">
        <w:rPr>
          <w:sz w:val="24"/>
          <w:szCs w:val="24"/>
        </w:rPr>
        <w:t>t</w:t>
      </w:r>
      <w:r w:rsidR="00BB3B54">
        <w:rPr>
          <w:sz w:val="24"/>
          <w:szCs w:val="24"/>
        </w:rPr>
        <w:t>he</w:t>
      </w:r>
      <w:r>
        <w:rPr>
          <w:sz w:val="24"/>
          <w:szCs w:val="24"/>
        </w:rPr>
        <w:t>y</w:t>
      </w:r>
      <w:r w:rsidR="00BB3B54">
        <w:rPr>
          <w:sz w:val="24"/>
          <w:szCs w:val="24"/>
        </w:rPr>
        <w:t xml:space="preserve"> will </w:t>
      </w:r>
      <w:r w:rsidR="00B119CD">
        <w:rPr>
          <w:sz w:val="24"/>
          <w:szCs w:val="24"/>
        </w:rPr>
        <w:t>watch</w:t>
      </w:r>
      <w:r w:rsidR="00BB3B54">
        <w:rPr>
          <w:sz w:val="24"/>
          <w:szCs w:val="24"/>
        </w:rPr>
        <w:t xml:space="preserve"> the interview from a different room, by video</w:t>
      </w:r>
      <w:r w:rsidR="00BC46DE">
        <w:rPr>
          <w:sz w:val="24"/>
          <w:szCs w:val="24"/>
        </w:rPr>
        <w:t xml:space="preserve"> link</w:t>
      </w:r>
      <w:r w:rsidR="00614BA3">
        <w:rPr>
          <w:sz w:val="24"/>
          <w:szCs w:val="24"/>
        </w:rPr>
        <w:t>.</w:t>
      </w:r>
      <w:r w:rsidR="00D71C44">
        <w:rPr>
          <w:sz w:val="24"/>
          <w:szCs w:val="24"/>
        </w:rPr>
        <w:t xml:space="preserve"> This is </w:t>
      </w:r>
      <w:r w:rsidR="00BC114D">
        <w:rPr>
          <w:sz w:val="24"/>
          <w:szCs w:val="24"/>
        </w:rPr>
        <w:t>the same when</w:t>
      </w:r>
      <w:r w:rsidR="00D71C44">
        <w:rPr>
          <w:sz w:val="24"/>
          <w:szCs w:val="24"/>
        </w:rPr>
        <w:t xml:space="preserve"> interviews </w:t>
      </w:r>
      <w:r w:rsidR="00BC114D">
        <w:rPr>
          <w:sz w:val="24"/>
          <w:szCs w:val="24"/>
        </w:rPr>
        <w:t xml:space="preserve">are </w:t>
      </w:r>
      <w:r w:rsidR="00D71C44">
        <w:rPr>
          <w:sz w:val="24"/>
          <w:szCs w:val="24"/>
        </w:rPr>
        <w:t>done by the police.</w:t>
      </w:r>
    </w:p>
    <w:p w:rsidR="00BC46DE" w:rsidRDefault="007570E1" w:rsidP="00776E12">
      <w:pPr>
        <w:rPr>
          <w:sz w:val="24"/>
          <w:szCs w:val="24"/>
        </w:rPr>
      </w:pPr>
      <w:r>
        <w:rPr>
          <w:sz w:val="24"/>
          <w:szCs w:val="24"/>
        </w:rPr>
        <w:t>T</w:t>
      </w:r>
      <w:r w:rsidR="00776E12">
        <w:rPr>
          <w:sz w:val="24"/>
          <w:szCs w:val="24"/>
        </w:rPr>
        <w:t xml:space="preserve">he </w:t>
      </w:r>
      <w:r w:rsidR="00350F11">
        <w:rPr>
          <w:sz w:val="24"/>
          <w:szCs w:val="24"/>
        </w:rPr>
        <w:t>c</w:t>
      </w:r>
      <w:r w:rsidR="00776E12">
        <w:rPr>
          <w:sz w:val="24"/>
          <w:szCs w:val="24"/>
        </w:rPr>
        <w:t xml:space="preserve">linical </w:t>
      </w:r>
      <w:r w:rsidR="00350F11">
        <w:rPr>
          <w:sz w:val="24"/>
          <w:szCs w:val="24"/>
        </w:rPr>
        <w:t>p</w:t>
      </w:r>
      <w:r w:rsidR="00776E12">
        <w:rPr>
          <w:sz w:val="24"/>
          <w:szCs w:val="24"/>
        </w:rPr>
        <w:t xml:space="preserve">sychologist will </w:t>
      </w:r>
      <w:r>
        <w:rPr>
          <w:sz w:val="24"/>
          <w:szCs w:val="24"/>
        </w:rPr>
        <w:t xml:space="preserve">then </w:t>
      </w:r>
      <w:r w:rsidR="00776E12">
        <w:rPr>
          <w:sz w:val="24"/>
          <w:szCs w:val="24"/>
        </w:rPr>
        <w:t>write</w:t>
      </w:r>
      <w:r w:rsidR="00DB2E92">
        <w:rPr>
          <w:sz w:val="24"/>
          <w:szCs w:val="24"/>
        </w:rPr>
        <w:t xml:space="preserve"> a short</w:t>
      </w:r>
      <w:r w:rsidR="00BB3B54">
        <w:rPr>
          <w:sz w:val="24"/>
          <w:szCs w:val="24"/>
        </w:rPr>
        <w:t xml:space="preserve"> report </w:t>
      </w:r>
      <w:r w:rsidR="00EA4ECE">
        <w:rPr>
          <w:sz w:val="24"/>
          <w:szCs w:val="24"/>
        </w:rPr>
        <w:t xml:space="preserve">called the MG11 </w:t>
      </w:r>
      <w:r w:rsidR="00BB3B54">
        <w:rPr>
          <w:sz w:val="24"/>
          <w:szCs w:val="24"/>
        </w:rPr>
        <w:t>saying what support y</w:t>
      </w:r>
      <w:r w:rsidR="00EA4ECE">
        <w:rPr>
          <w:sz w:val="24"/>
          <w:szCs w:val="24"/>
        </w:rPr>
        <w:t>ou might find helpful at court.</w:t>
      </w:r>
    </w:p>
    <w:p w:rsidR="00BC46DE" w:rsidRDefault="00BC46DE" w:rsidP="00BC46DE">
      <w:pPr>
        <w:rPr>
          <w:i/>
          <w:sz w:val="24"/>
          <w:szCs w:val="24"/>
        </w:rPr>
      </w:pPr>
      <w:r w:rsidRPr="00AE4444">
        <w:rPr>
          <w:i/>
          <w:sz w:val="24"/>
          <w:szCs w:val="24"/>
        </w:rPr>
        <w:t xml:space="preserve">What </w:t>
      </w:r>
      <w:r>
        <w:rPr>
          <w:i/>
          <w:sz w:val="24"/>
          <w:szCs w:val="24"/>
        </w:rPr>
        <w:t>information do you collect about me and what happens to it?</w:t>
      </w:r>
    </w:p>
    <w:p w:rsidR="00BC46DE" w:rsidRDefault="00B119CD" w:rsidP="00BC46DE">
      <w:pPr>
        <w:rPr>
          <w:sz w:val="24"/>
          <w:szCs w:val="24"/>
        </w:rPr>
      </w:pPr>
      <w:r>
        <w:rPr>
          <w:sz w:val="24"/>
          <w:szCs w:val="24"/>
        </w:rPr>
        <w:t>Similar</w:t>
      </w:r>
      <w:r w:rsidR="00BC46DE">
        <w:rPr>
          <w:sz w:val="24"/>
          <w:szCs w:val="24"/>
        </w:rPr>
        <w:t xml:space="preserve"> to police forensic interviews, a</w:t>
      </w:r>
      <w:r w:rsidR="00BC46DE" w:rsidRPr="005575A3">
        <w:rPr>
          <w:sz w:val="24"/>
          <w:szCs w:val="24"/>
        </w:rPr>
        <w:t xml:space="preserve">n </w:t>
      </w:r>
      <w:r w:rsidR="00BC46DE" w:rsidRPr="005575A3">
        <w:rPr>
          <w:b/>
          <w:sz w:val="24"/>
          <w:szCs w:val="24"/>
        </w:rPr>
        <w:t>audio and video recording</w:t>
      </w:r>
      <w:r w:rsidR="00BC46DE" w:rsidRPr="005575A3">
        <w:rPr>
          <w:sz w:val="24"/>
          <w:szCs w:val="24"/>
        </w:rPr>
        <w:t xml:space="preserve"> of the for</w:t>
      </w:r>
      <w:r w:rsidR="00BC46DE">
        <w:rPr>
          <w:sz w:val="24"/>
          <w:szCs w:val="24"/>
        </w:rPr>
        <w:t>ensic interview will be created</w:t>
      </w:r>
      <w:r w:rsidR="00BC46DE" w:rsidRPr="005575A3">
        <w:rPr>
          <w:sz w:val="24"/>
          <w:szCs w:val="24"/>
        </w:rPr>
        <w:t xml:space="preserve"> and stored securely. The recording </w:t>
      </w:r>
      <w:r w:rsidR="00DB2E92">
        <w:rPr>
          <w:sz w:val="24"/>
          <w:szCs w:val="24"/>
        </w:rPr>
        <w:t>is</w:t>
      </w:r>
      <w:r w:rsidR="00BC46DE" w:rsidRPr="005575A3">
        <w:rPr>
          <w:sz w:val="24"/>
          <w:szCs w:val="24"/>
        </w:rPr>
        <w:t xml:space="preserve"> part of the police investigation and may b</w:t>
      </w:r>
      <w:r w:rsidR="00BC46DE">
        <w:rPr>
          <w:sz w:val="24"/>
          <w:szCs w:val="24"/>
        </w:rPr>
        <w:t>e</w:t>
      </w:r>
      <w:r w:rsidR="00BC46DE" w:rsidRPr="005575A3">
        <w:rPr>
          <w:sz w:val="24"/>
          <w:szCs w:val="24"/>
        </w:rPr>
        <w:t xml:space="preserve"> shown at court </w:t>
      </w:r>
      <w:r w:rsidR="00BC46DE">
        <w:rPr>
          <w:sz w:val="24"/>
          <w:szCs w:val="24"/>
        </w:rPr>
        <w:t>during</w:t>
      </w:r>
      <w:r w:rsidR="00BC46DE" w:rsidRPr="005575A3">
        <w:rPr>
          <w:sz w:val="24"/>
          <w:szCs w:val="24"/>
        </w:rPr>
        <w:t xml:space="preserve"> trial.</w:t>
      </w:r>
      <w:r w:rsidR="00BC46DE">
        <w:rPr>
          <w:sz w:val="24"/>
          <w:szCs w:val="24"/>
        </w:rPr>
        <w:t xml:space="preserve"> The recording ma</w:t>
      </w:r>
      <w:r w:rsidR="009B1184">
        <w:rPr>
          <w:sz w:val="24"/>
          <w:szCs w:val="24"/>
        </w:rPr>
        <w:t>y also be shared with CYP Haven</w:t>
      </w:r>
      <w:r w:rsidR="001E334A">
        <w:rPr>
          <w:sz w:val="24"/>
          <w:szCs w:val="24"/>
        </w:rPr>
        <w:t>s</w:t>
      </w:r>
      <w:r w:rsidR="00BC46DE">
        <w:rPr>
          <w:sz w:val="24"/>
          <w:szCs w:val="24"/>
        </w:rPr>
        <w:t xml:space="preserve"> </w:t>
      </w:r>
      <w:r w:rsidR="00EA4ECE">
        <w:rPr>
          <w:sz w:val="24"/>
          <w:szCs w:val="24"/>
        </w:rPr>
        <w:t xml:space="preserve">or Lighthouse </w:t>
      </w:r>
      <w:r w:rsidR="00BC46DE">
        <w:rPr>
          <w:sz w:val="24"/>
          <w:szCs w:val="24"/>
        </w:rPr>
        <w:t>staff who work with you to help them care for you.</w:t>
      </w:r>
    </w:p>
    <w:p w:rsidR="00BC46DE" w:rsidRPr="005575A3" w:rsidRDefault="00BC46DE" w:rsidP="00BC46DE">
      <w:pPr>
        <w:rPr>
          <w:sz w:val="24"/>
          <w:szCs w:val="24"/>
        </w:rPr>
      </w:pPr>
      <w:r>
        <w:rPr>
          <w:sz w:val="24"/>
          <w:szCs w:val="24"/>
        </w:rPr>
        <w:t xml:space="preserve">Police </w:t>
      </w:r>
      <w:r w:rsidRPr="005575A3">
        <w:rPr>
          <w:sz w:val="24"/>
          <w:szCs w:val="24"/>
        </w:rPr>
        <w:t xml:space="preserve">will complete a </w:t>
      </w:r>
      <w:r w:rsidRPr="005575A3">
        <w:rPr>
          <w:b/>
          <w:sz w:val="24"/>
          <w:szCs w:val="24"/>
        </w:rPr>
        <w:t>referral form</w:t>
      </w:r>
      <w:r w:rsidRPr="005575A3">
        <w:rPr>
          <w:sz w:val="24"/>
          <w:szCs w:val="24"/>
        </w:rPr>
        <w:t xml:space="preserve"> to </w:t>
      </w:r>
      <w:r w:rsidR="00DB2E92">
        <w:rPr>
          <w:sz w:val="24"/>
          <w:szCs w:val="24"/>
        </w:rPr>
        <w:t>ask</w:t>
      </w:r>
      <w:r>
        <w:rPr>
          <w:sz w:val="24"/>
          <w:szCs w:val="24"/>
        </w:rPr>
        <w:t xml:space="preserve"> that your interview is </w:t>
      </w:r>
      <w:r w:rsidR="00DB2E92">
        <w:rPr>
          <w:sz w:val="24"/>
          <w:szCs w:val="24"/>
        </w:rPr>
        <w:t>done</w:t>
      </w:r>
      <w:r w:rsidR="00EA4ECE">
        <w:rPr>
          <w:sz w:val="24"/>
          <w:szCs w:val="24"/>
        </w:rPr>
        <w:t xml:space="preserve"> by a psychologist at CYP Haven or the Lighthouse</w:t>
      </w:r>
      <w:r>
        <w:rPr>
          <w:sz w:val="24"/>
          <w:szCs w:val="24"/>
        </w:rPr>
        <w:t xml:space="preserve">. The psychologist and the police complete a </w:t>
      </w:r>
      <w:r w:rsidRPr="005575A3">
        <w:rPr>
          <w:b/>
          <w:sz w:val="24"/>
          <w:szCs w:val="24"/>
        </w:rPr>
        <w:t>checklist</w:t>
      </w:r>
      <w:r w:rsidRPr="00DB2E92">
        <w:rPr>
          <w:sz w:val="24"/>
          <w:szCs w:val="24"/>
        </w:rPr>
        <w:t xml:space="preserve"> </w:t>
      </w:r>
      <w:r w:rsidR="00DB2E92" w:rsidRPr="00DB2E92">
        <w:rPr>
          <w:sz w:val="24"/>
          <w:szCs w:val="24"/>
        </w:rPr>
        <w:t xml:space="preserve">together </w:t>
      </w:r>
      <w:r w:rsidR="00EA4ECE">
        <w:rPr>
          <w:sz w:val="24"/>
          <w:szCs w:val="24"/>
        </w:rPr>
        <w:t>after</w:t>
      </w:r>
      <w:r w:rsidRPr="005575A3">
        <w:rPr>
          <w:sz w:val="24"/>
          <w:szCs w:val="24"/>
        </w:rPr>
        <w:t xml:space="preserve"> the interview. The </w:t>
      </w:r>
      <w:r>
        <w:rPr>
          <w:sz w:val="24"/>
          <w:szCs w:val="24"/>
        </w:rPr>
        <w:t>c</w:t>
      </w:r>
      <w:r w:rsidRPr="005575A3">
        <w:rPr>
          <w:sz w:val="24"/>
          <w:szCs w:val="24"/>
        </w:rPr>
        <w:t xml:space="preserve">linical </w:t>
      </w:r>
      <w:r>
        <w:rPr>
          <w:sz w:val="24"/>
          <w:szCs w:val="24"/>
        </w:rPr>
        <w:t>p</w:t>
      </w:r>
      <w:r w:rsidRPr="005575A3">
        <w:rPr>
          <w:sz w:val="24"/>
          <w:szCs w:val="24"/>
        </w:rPr>
        <w:t>sychologist</w:t>
      </w:r>
      <w:r>
        <w:rPr>
          <w:sz w:val="24"/>
          <w:szCs w:val="24"/>
        </w:rPr>
        <w:t xml:space="preserve"> </w:t>
      </w:r>
      <w:r w:rsidR="00E84484">
        <w:rPr>
          <w:sz w:val="24"/>
          <w:szCs w:val="24"/>
        </w:rPr>
        <w:t xml:space="preserve">also </w:t>
      </w:r>
      <w:r w:rsidRPr="005575A3">
        <w:rPr>
          <w:sz w:val="24"/>
          <w:szCs w:val="24"/>
        </w:rPr>
        <w:t>complete</w:t>
      </w:r>
      <w:r>
        <w:rPr>
          <w:sz w:val="24"/>
          <w:szCs w:val="24"/>
        </w:rPr>
        <w:t>s</w:t>
      </w:r>
      <w:r w:rsidRPr="005575A3">
        <w:rPr>
          <w:sz w:val="24"/>
          <w:szCs w:val="24"/>
        </w:rPr>
        <w:t xml:space="preserve"> an</w:t>
      </w:r>
      <w:r w:rsidRPr="005575A3">
        <w:rPr>
          <w:b/>
          <w:sz w:val="24"/>
          <w:szCs w:val="24"/>
        </w:rPr>
        <w:t xml:space="preserve"> interview record</w:t>
      </w:r>
      <w:r w:rsidRPr="005575A3">
        <w:rPr>
          <w:sz w:val="24"/>
          <w:szCs w:val="24"/>
        </w:rPr>
        <w:t xml:space="preserve"> and a </w:t>
      </w:r>
      <w:r w:rsidR="00EA4ECE">
        <w:rPr>
          <w:b/>
          <w:sz w:val="24"/>
          <w:szCs w:val="24"/>
        </w:rPr>
        <w:t>short</w:t>
      </w:r>
      <w:r w:rsidRPr="005575A3">
        <w:rPr>
          <w:b/>
          <w:sz w:val="24"/>
          <w:szCs w:val="24"/>
        </w:rPr>
        <w:t xml:space="preserve"> </w:t>
      </w:r>
      <w:r w:rsidRPr="005575A3">
        <w:rPr>
          <w:b/>
          <w:sz w:val="24"/>
          <w:szCs w:val="24"/>
        </w:rPr>
        <w:lastRenderedPageBreak/>
        <w:t>report</w:t>
      </w:r>
      <w:r w:rsidR="00EA4ECE">
        <w:rPr>
          <w:b/>
          <w:sz w:val="24"/>
          <w:szCs w:val="24"/>
        </w:rPr>
        <w:t xml:space="preserve"> (MG11)</w:t>
      </w:r>
      <w:r w:rsidRPr="005575A3">
        <w:rPr>
          <w:sz w:val="24"/>
          <w:szCs w:val="24"/>
        </w:rPr>
        <w:t xml:space="preserve">. </w:t>
      </w:r>
      <w:r w:rsidR="00C46322">
        <w:rPr>
          <w:sz w:val="24"/>
          <w:szCs w:val="24"/>
        </w:rPr>
        <w:t>These documents</w:t>
      </w:r>
      <w:r>
        <w:rPr>
          <w:sz w:val="24"/>
          <w:szCs w:val="24"/>
        </w:rPr>
        <w:t xml:space="preserve"> are </w:t>
      </w:r>
      <w:r w:rsidRPr="005575A3">
        <w:rPr>
          <w:sz w:val="24"/>
          <w:szCs w:val="24"/>
        </w:rPr>
        <w:t xml:space="preserve">part of the police investigation and may be shown </w:t>
      </w:r>
      <w:r>
        <w:rPr>
          <w:sz w:val="24"/>
          <w:szCs w:val="24"/>
        </w:rPr>
        <w:t>at court</w:t>
      </w:r>
      <w:r w:rsidRPr="005575A3">
        <w:rPr>
          <w:sz w:val="24"/>
          <w:szCs w:val="24"/>
        </w:rPr>
        <w:t>. The report</w:t>
      </w:r>
      <w:r>
        <w:rPr>
          <w:sz w:val="24"/>
          <w:szCs w:val="24"/>
        </w:rPr>
        <w:t xml:space="preserve"> </w:t>
      </w:r>
      <w:r w:rsidR="00EA4ECE">
        <w:rPr>
          <w:sz w:val="24"/>
          <w:szCs w:val="24"/>
        </w:rPr>
        <w:t>may also</w:t>
      </w:r>
      <w:r w:rsidR="00C46322">
        <w:rPr>
          <w:sz w:val="24"/>
          <w:szCs w:val="24"/>
        </w:rPr>
        <w:t xml:space="preserve"> be shared with your </w:t>
      </w:r>
      <w:r>
        <w:rPr>
          <w:sz w:val="24"/>
          <w:szCs w:val="24"/>
        </w:rPr>
        <w:t>social worker (if you have one).</w:t>
      </w:r>
    </w:p>
    <w:p w:rsidR="00776E12" w:rsidRDefault="00BC46DE" w:rsidP="00776E12">
      <w:pPr>
        <w:rPr>
          <w:sz w:val="24"/>
          <w:szCs w:val="24"/>
        </w:rPr>
      </w:pPr>
      <w:r>
        <w:rPr>
          <w:sz w:val="24"/>
          <w:szCs w:val="24"/>
        </w:rPr>
        <w:t xml:space="preserve">The audio-video recording will also </w:t>
      </w:r>
      <w:r w:rsidR="00B119CD">
        <w:rPr>
          <w:sz w:val="24"/>
          <w:szCs w:val="24"/>
        </w:rPr>
        <w:t xml:space="preserve">be reviewed by </w:t>
      </w:r>
      <w:r w:rsidR="00062296">
        <w:rPr>
          <w:sz w:val="24"/>
          <w:szCs w:val="24"/>
        </w:rPr>
        <w:t xml:space="preserve">a police trainer </w:t>
      </w:r>
      <w:r>
        <w:rPr>
          <w:sz w:val="24"/>
          <w:szCs w:val="24"/>
        </w:rPr>
        <w:t>t</w:t>
      </w:r>
      <w:r w:rsidR="00C46322">
        <w:rPr>
          <w:sz w:val="24"/>
          <w:szCs w:val="24"/>
        </w:rPr>
        <w:t xml:space="preserve">o give feedback on the </w:t>
      </w:r>
      <w:r>
        <w:rPr>
          <w:sz w:val="24"/>
          <w:szCs w:val="24"/>
        </w:rPr>
        <w:t>psychologist</w:t>
      </w:r>
      <w:r w:rsidR="00B119CD">
        <w:rPr>
          <w:sz w:val="24"/>
          <w:szCs w:val="24"/>
        </w:rPr>
        <w:t xml:space="preserve"> (not you or what you say)</w:t>
      </w:r>
      <w:r>
        <w:rPr>
          <w:sz w:val="24"/>
          <w:szCs w:val="24"/>
        </w:rPr>
        <w:t>. This is done to help us develop our skills and to evalua</w:t>
      </w:r>
      <w:r w:rsidR="00C7757D">
        <w:rPr>
          <w:sz w:val="24"/>
          <w:szCs w:val="24"/>
        </w:rPr>
        <w:t>te the project. All information collected to</w:t>
      </w:r>
      <w:r>
        <w:rPr>
          <w:sz w:val="24"/>
          <w:szCs w:val="24"/>
        </w:rPr>
        <w:t xml:space="preserve"> evaluate the project will be anonymous</w:t>
      </w:r>
      <w:r w:rsidR="00C7757D">
        <w:rPr>
          <w:sz w:val="24"/>
          <w:szCs w:val="24"/>
        </w:rPr>
        <w:t xml:space="preserve"> and is</w:t>
      </w:r>
      <w:r w:rsidR="00113CCD">
        <w:rPr>
          <w:sz w:val="24"/>
          <w:szCs w:val="24"/>
        </w:rPr>
        <w:t xml:space="preserve"> not</w:t>
      </w:r>
      <w:r>
        <w:rPr>
          <w:sz w:val="24"/>
          <w:szCs w:val="24"/>
        </w:rPr>
        <w:t xml:space="preserve"> part of the police investigation.</w:t>
      </w:r>
      <w:r w:rsidR="00C7757D">
        <w:rPr>
          <w:sz w:val="24"/>
          <w:szCs w:val="24"/>
        </w:rPr>
        <w:t xml:space="preserve"> All </w:t>
      </w:r>
      <w:r w:rsidR="00C7757D" w:rsidRPr="005575A3">
        <w:rPr>
          <w:sz w:val="24"/>
          <w:szCs w:val="24"/>
        </w:rPr>
        <w:t>d</w:t>
      </w:r>
      <w:r w:rsidR="00C7757D">
        <w:rPr>
          <w:sz w:val="24"/>
          <w:szCs w:val="24"/>
        </w:rPr>
        <w:t>ocuments will be stored securely in locked filing cabinets.</w:t>
      </w:r>
    </w:p>
    <w:p w:rsidR="00EA4ECE" w:rsidRDefault="00EA4ECE" w:rsidP="00776E12">
      <w:pPr>
        <w:rPr>
          <w:sz w:val="24"/>
          <w:szCs w:val="24"/>
        </w:rPr>
      </w:pPr>
      <w:r>
        <w:rPr>
          <w:sz w:val="24"/>
          <w:szCs w:val="24"/>
        </w:rPr>
        <w:t xml:space="preserve">If you decide to have your forensic interview done at CYP Haven or the Lighthouse, we will ask you if you want to take part in a research study. Taking parts means that some of the information that we collect is presented at conferences or published in journals. The information we use for research is anonymous and combined – this means that no one will be able to tell that it is about </w:t>
      </w:r>
      <w:r w:rsidR="009B1184">
        <w:rPr>
          <w:sz w:val="24"/>
          <w:szCs w:val="24"/>
        </w:rPr>
        <w:t>you</w:t>
      </w:r>
      <w:r>
        <w:rPr>
          <w:sz w:val="24"/>
          <w:szCs w:val="24"/>
        </w:rPr>
        <w:t>.</w:t>
      </w:r>
    </w:p>
    <w:p w:rsidR="00776E12" w:rsidRDefault="00776E12" w:rsidP="00776E12">
      <w:pPr>
        <w:rPr>
          <w:i/>
          <w:sz w:val="24"/>
          <w:szCs w:val="24"/>
        </w:rPr>
      </w:pPr>
      <w:r>
        <w:rPr>
          <w:i/>
          <w:sz w:val="24"/>
          <w:szCs w:val="24"/>
        </w:rPr>
        <w:t xml:space="preserve">What are </w:t>
      </w:r>
      <w:r w:rsidR="00BC46DE">
        <w:rPr>
          <w:i/>
          <w:sz w:val="24"/>
          <w:szCs w:val="24"/>
        </w:rPr>
        <w:t>the possible</w:t>
      </w:r>
      <w:r>
        <w:rPr>
          <w:i/>
          <w:sz w:val="24"/>
          <w:szCs w:val="24"/>
        </w:rPr>
        <w:t xml:space="preserve"> risks of taking part in the project?</w:t>
      </w:r>
    </w:p>
    <w:p w:rsidR="00776E12" w:rsidRDefault="00776E12" w:rsidP="00776E12">
      <w:pPr>
        <w:rPr>
          <w:sz w:val="24"/>
          <w:szCs w:val="24"/>
        </w:rPr>
      </w:pPr>
      <w:r>
        <w:rPr>
          <w:sz w:val="24"/>
          <w:szCs w:val="24"/>
        </w:rPr>
        <w:t xml:space="preserve">Forensic interviews have not been carried out by </w:t>
      </w:r>
      <w:r w:rsidR="00841D5E">
        <w:rPr>
          <w:sz w:val="24"/>
          <w:szCs w:val="24"/>
        </w:rPr>
        <w:t>c</w:t>
      </w:r>
      <w:r>
        <w:rPr>
          <w:sz w:val="24"/>
          <w:szCs w:val="24"/>
        </w:rPr>
        <w:t xml:space="preserve">linical </w:t>
      </w:r>
      <w:r w:rsidR="00841D5E">
        <w:rPr>
          <w:sz w:val="24"/>
          <w:szCs w:val="24"/>
        </w:rPr>
        <w:t>p</w:t>
      </w:r>
      <w:r>
        <w:rPr>
          <w:sz w:val="24"/>
          <w:szCs w:val="24"/>
        </w:rPr>
        <w:t>sychologists in the UK</w:t>
      </w:r>
      <w:r w:rsidR="00246BF2">
        <w:rPr>
          <w:sz w:val="24"/>
          <w:szCs w:val="24"/>
        </w:rPr>
        <w:t xml:space="preserve"> before</w:t>
      </w:r>
      <w:r>
        <w:rPr>
          <w:sz w:val="24"/>
          <w:szCs w:val="24"/>
        </w:rPr>
        <w:t xml:space="preserve">. </w:t>
      </w:r>
      <w:r w:rsidR="00113CCD">
        <w:rPr>
          <w:sz w:val="24"/>
          <w:szCs w:val="24"/>
        </w:rPr>
        <w:t>T</w:t>
      </w:r>
      <w:r w:rsidR="00CE395E">
        <w:rPr>
          <w:sz w:val="24"/>
          <w:szCs w:val="24"/>
        </w:rPr>
        <w:t xml:space="preserve">here is a risk that </w:t>
      </w:r>
      <w:r w:rsidR="00841D5E">
        <w:rPr>
          <w:sz w:val="24"/>
          <w:szCs w:val="24"/>
        </w:rPr>
        <w:t>c</w:t>
      </w:r>
      <w:r>
        <w:rPr>
          <w:sz w:val="24"/>
          <w:szCs w:val="24"/>
        </w:rPr>
        <w:t xml:space="preserve">linical </w:t>
      </w:r>
      <w:r w:rsidR="00841D5E">
        <w:rPr>
          <w:sz w:val="24"/>
          <w:szCs w:val="24"/>
        </w:rPr>
        <w:t>p</w:t>
      </w:r>
      <w:r>
        <w:rPr>
          <w:sz w:val="24"/>
          <w:szCs w:val="24"/>
        </w:rPr>
        <w:t>sychologist</w:t>
      </w:r>
      <w:r w:rsidR="00CE395E">
        <w:rPr>
          <w:sz w:val="24"/>
          <w:szCs w:val="24"/>
        </w:rPr>
        <w:t xml:space="preserve"> are</w:t>
      </w:r>
      <w:r>
        <w:rPr>
          <w:sz w:val="24"/>
          <w:szCs w:val="24"/>
        </w:rPr>
        <w:t xml:space="preserve"> not able to </w:t>
      </w:r>
      <w:r w:rsidR="00841D5E">
        <w:rPr>
          <w:sz w:val="24"/>
          <w:szCs w:val="24"/>
        </w:rPr>
        <w:t>collect the</w:t>
      </w:r>
      <w:r>
        <w:rPr>
          <w:sz w:val="24"/>
          <w:szCs w:val="24"/>
        </w:rPr>
        <w:t xml:space="preserve"> same information as </w:t>
      </w:r>
      <w:r w:rsidR="00B119CD">
        <w:rPr>
          <w:sz w:val="24"/>
          <w:szCs w:val="24"/>
        </w:rPr>
        <w:t>an experienced police officer. We have taken t</w:t>
      </w:r>
      <w:r>
        <w:rPr>
          <w:sz w:val="24"/>
          <w:szCs w:val="24"/>
        </w:rPr>
        <w:t>he</w:t>
      </w:r>
      <w:r w:rsidR="00841D5E">
        <w:rPr>
          <w:sz w:val="24"/>
          <w:szCs w:val="24"/>
        </w:rPr>
        <w:t>se</w:t>
      </w:r>
      <w:r>
        <w:rPr>
          <w:sz w:val="24"/>
          <w:szCs w:val="24"/>
        </w:rPr>
        <w:t xml:space="preserve"> steps to reduce</w:t>
      </w:r>
      <w:r w:rsidR="00B119CD">
        <w:rPr>
          <w:sz w:val="24"/>
          <w:szCs w:val="24"/>
        </w:rPr>
        <w:t xml:space="preserve"> this</w:t>
      </w:r>
      <w:r>
        <w:rPr>
          <w:sz w:val="24"/>
          <w:szCs w:val="24"/>
        </w:rPr>
        <w:t xml:space="preserve"> risk:</w:t>
      </w:r>
    </w:p>
    <w:p w:rsidR="00776E12" w:rsidRDefault="00246BF2" w:rsidP="00776E12">
      <w:pPr>
        <w:pStyle w:val="ListParagraph"/>
        <w:numPr>
          <w:ilvl w:val="0"/>
          <w:numId w:val="1"/>
        </w:numPr>
        <w:rPr>
          <w:sz w:val="24"/>
          <w:szCs w:val="24"/>
        </w:rPr>
      </w:pPr>
      <w:r>
        <w:rPr>
          <w:sz w:val="24"/>
          <w:szCs w:val="24"/>
        </w:rPr>
        <w:t xml:space="preserve">The </w:t>
      </w:r>
      <w:r w:rsidR="00841D5E">
        <w:rPr>
          <w:sz w:val="24"/>
          <w:szCs w:val="24"/>
        </w:rPr>
        <w:t>c</w:t>
      </w:r>
      <w:r w:rsidR="00776E12" w:rsidRPr="00AE4444">
        <w:rPr>
          <w:sz w:val="24"/>
          <w:szCs w:val="24"/>
        </w:rPr>
        <w:t xml:space="preserve">linical </w:t>
      </w:r>
      <w:r w:rsidR="00841D5E">
        <w:rPr>
          <w:sz w:val="24"/>
          <w:szCs w:val="24"/>
        </w:rPr>
        <w:t>p</w:t>
      </w:r>
      <w:r w:rsidR="00776E12" w:rsidRPr="00AE4444">
        <w:rPr>
          <w:sz w:val="24"/>
          <w:szCs w:val="24"/>
        </w:rPr>
        <w:t>sychologists have completed forensic interview training with the police</w:t>
      </w:r>
      <w:r w:rsidR="00C70FA9">
        <w:rPr>
          <w:sz w:val="24"/>
          <w:szCs w:val="24"/>
        </w:rPr>
        <w:t>,</w:t>
      </w:r>
      <w:r w:rsidR="00776E12">
        <w:rPr>
          <w:sz w:val="24"/>
          <w:szCs w:val="24"/>
        </w:rPr>
        <w:t xml:space="preserve"> and will have ongoing supervision and training. </w:t>
      </w:r>
    </w:p>
    <w:p w:rsidR="00776E12" w:rsidRDefault="00776E12" w:rsidP="00776E12">
      <w:pPr>
        <w:pStyle w:val="ListParagraph"/>
        <w:numPr>
          <w:ilvl w:val="0"/>
          <w:numId w:val="1"/>
        </w:numPr>
        <w:rPr>
          <w:sz w:val="24"/>
          <w:szCs w:val="24"/>
        </w:rPr>
      </w:pPr>
      <w:r>
        <w:rPr>
          <w:sz w:val="24"/>
          <w:szCs w:val="24"/>
        </w:rPr>
        <w:t>A</w:t>
      </w:r>
      <w:r w:rsidRPr="00AE4444">
        <w:rPr>
          <w:sz w:val="24"/>
          <w:szCs w:val="24"/>
        </w:rPr>
        <w:t xml:space="preserve">ll interviews will </w:t>
      </w:r>
      <w:r w:rsidR="00246BF2">
        <w:rPr>
          <w:sz w:val="24"/>
          <w:szCs w:val="24"/>
        </w:rPr>
        <w:t xml:space="preserve">follow </w:t>
      </w:r>
      <w:r w:rsidRPr="00B86767">
        <w:rPr>
          <w:i/>
          <w:sz w:val="24"/>
          <w:szCs w:val="24"/>
        </w:rPr>
        <w:t xml:space="preserve">Achieving Best Evidence in </w:t>
      </w:r>
      <w:r w:rsidR="00C70FA9" w:rsidRPr="00B86767">
        <w:rPr>
          <w:i/>
          <w:sz w:val="24"/>
          <w:szCs w:val="24"/>
        </w:rPr>
        <w:t>C</w:t>
      </w:r>
      <w:r w:rsidRPr="00B86767">
        <w:rPr>
          <w:i/>
          <w:sz w:val="24"/>
          <w:szCs w:val="24"/>
        </w:rPr>
        <w:t xml:space="preserve">riminal </w:t>
      </w:r>
      <w:r w:rsidR="00C70FA9" w:rsidRPr="00B86767">
        <w:rPr>
          <w:i/>
          <w:sz w:val="24"/>
          <w:szCs w:val="24"/>
        </w:rPr>
        <w:t>P</w:t>
      </w:r>
      <w:r w:rsidRPr="00B86767">
        <w:rPr>
          <w:i/>
          <w:sz w:val="24"/>
          <w:szCs w:val="24"/>
        </w:rPr>
        <w:t xml:space="preserve">roceedings </w:t>
      </w:r>
      <w:r w:rsidR="00C70FA9" w:rsidRPr="00B86767">
        <w:rPr>
          <w:i/>
          <w:sz w:val="24"/>
          <w:szCs w:val="24"/>
        </w:rPr>
        <w:t>G</w:t>
      </w:r>
      <w:r w:rsidRPr="00B86767">
        <w:rPr>
          <w:i/>
          <w:sz w:val="24"/>
          <w:szCs w:val="24"/>
        </w:rPr>
        <w:t>uidelines</w:t>
      </w:r>
      <w:r>
        <w:rPr>
          <w:sz w:val="24"/>
          <w:szCs w:val="24"/>
        </w:rPr>
        <w:t xml:space="preserve">, and will be supervised by the </w:t>
      </w:r>
      <w:r w:rsidR="00246BF2">
        <w:rPr>
          <w:sz w:val="24"/>
          <w:szCs w:val="24"/>
        </w:rPr>
        <w:t>police.</w:t>
      </w:r>
    </w:p>
    <w:p w:rsidR="00776E12" w:rsidRDefault="00776E12" w:rsidP="00776E12">
      <w:pPr>
        <w:pStyle w:val="ListParagraph"/>
        <w:numPr>
          <w:ilvl w:val="0"/>
          <w:numId w:val="1"/>
        </w:numPr>
        <w:rPr>
          <w:sz w:val="24"/>
          <w:szCs w:val="24"/>
        </w:rPr>
      </w:pPr>
      <w:r>
        <w:rPr>
          <w:sz w:val="24"/>
          <w:szCs w:val="24"/>
        </w:rPr>
        <w:t xml:space="preserve">All interviews will </w:t>
      </w:r>
      <w:r w:rsidR="00246BF2">
        <w:rPr>
          <w:sz w:val="24"/>
          <w:szCs w:val="24"/>
        </w:rPr>
        <w:t xml:space="preserve">be checked by the police, who will </w:t>
      </w:r>
      <w:r>
        <w:rPr>
          <w:sz w:val="24"/>
          <w:szCs w:val="24"/>
        </w:rPr>
        <w:t>complet</w:t>
      </w:r>
      <w:r w:rsidR="00246BF2">
        <w:rPr>
          <w:sz w:val="24"/>
          <w:szCs w:val="24"/>
        </w:rPr>
        <w:t>e</w:t>
      </w:r>
      <w:r>
        <w:rPr>
          <w:sz w:val="24"/>
          <w:szCs w:val="24"/>
        </w:rPr>
        <w:t xml:space="preserve"> a</w:t>
      </w:r>
      <w:r w:rsidR="00ED651F">
        <w:rPr>
          <w:sz w:val="24"/>
          <w:szCs w:val="24"/>
        </w:rPr>
        <w:t xml:space="preserve"> checklist</w:t>
      </w:r>
      <w:r w:rsidR="00841D5E">
        <w:rPr>
          <w:sz w:val="24"/>
          <w:szCs w:val="24"/>
        </w:rPr>
        <w:t xml:space="preserve"> with the clinical psychologist</w:t>
      </w:r>
      <w:r w:rsidR="00246BF2">
        <w:rPr>
          <w:sz w:val="24"/>
          <w:szCs w:val="24"/>
        </w:rPr>
        <w:t>.</w:t>
      </w:r>
    </w:p>
    <w:p w:rsidR="00841D5E" w:rsidRDefault="00776E12" w:rsidP="00776E12">
      <w:pPr>
        <w:rPr>
          <w:i/>
          <w:sz w:val="24"/>
          <w:szCs w:val="24"/>
        </w:rPr>
      </w:pPr>
      <w:r>
        <w:rPr>
          <w:i/>
          <w:sz w:val="24"/>
          <w:szCs w:val="24"/>
        </w:rPr>
        <w:t xml:space="preserve">What are the </w:t>
      </w:r>
      <w:r w:rsidR="00BC46DE">
        <w:rPr>
          <w:i/>
          <w:sz w:val="24"/>
          <w:szCs w:val="24"/>
        </w:rPr>
        <w:t xml:space="preserve">possible </w:t>
      </w:r>
      <w:r>
        <w:rPr>
          <w:i/>
          <w:sz w:val="24"/>
          <w:szCs w:val="24"/>
        </w:rPr>
        <w:t>benefits of taking part in the project?</w:t>
      </w:r>
    </w:p>
    <w:p w:rsidR="00BC46DE" w:rsidRDefault="00841D5E" w:rsidP="00776E12">
      <w:pPr>
        <w:rPr>
          <w:sz w:val="24"/>
          <w:szCs w:val="24"/>
        </w:rPr>
      </w:pPr>
      <w:r>
        <w:rPr>
          <w:sz w:val="24"/>
          <w:szCs w:val="24"/>
        </w:rPr>
        <w:t>T</w:t>
      </w:r>
      <w:r w:rsidR="00776E12" w:rsidRPr="00F770E4">
        <w:rPr>
          <w:sz w:val="24"/>
          <w:szCs w:val="24"/>
        </w:rPr>
        <w:t xml:space="preserve">his </w:t>
      </w:r>
      <w:r>
        <w:rPr>
          <w:sz w:val="24"/>
          <w:szCs w:val="24"/>
        </w:rPr>
        <w:t>way of completing forensic interviews</w:t>
      </w:r>
      <w:r w:rsidRPr="00F770E4">
        <w:rPr>
          <w:sz w:val="24"/>
          <w:szCs w:val="24"/>
        </w:rPr>
        <w:t xml:space="preserve"> </w:t>
      </w:r>
      <w:r w:rsidR="00776E12" w:rsidRPr="00F770E4">
        <w:rPr>
          <w:sz w:val="24"/>
          <w:szCs w:val="24"/>
        </w:rPr>
        <w:t xml:space="preserve">has been used in Europe </w:t>
      </w:r>
      <w:r w:rsidR="00246BF2">
        <w:rPr>
          <w:sz w:val="24"/>
          <w:szCs w:val="24"/>
        </w:rPr>
        <w:t>for some time</w:t>
      </w:r>
      <w:r>
        <w:rPr>
          <w:sz w:val="24"/>
          <w:szCs w:val="24"/>
        </w:rPr>
        <w:t>. In Europe, it has</w:t>
      </w:r>
      <w:r w:rsidR="00246BF2">
        <w:rPr>
          <w:sz w:val="24"/>
          <w:szCs w:val="24"/>
        </w:rPr>
        <w:t xml:space="preserve"> </w:t>
      </w:r>
      <w:r w:rsidR="00BD6858">
        <w:rPr>
          <w:sz w:val="24"/>
          <w:szCs w:val="24"/>
        </w:rPr>
        <w:t xml:space="preserve">given children and young people a better </w:t>
      </w:r>
      <w:r w:rsidR="00776E12" w:rsidRPr="00F770E4">
        <w:rPr>
          <w:sz w:val="24"/>
          <w:szCs w:val="24"/>
        </w:rPr>
        <w:t>experience</w:t>
      </w:r>
      <w:r w:rsidR="00BD6858">
        <w:rPr>
          <w:sz w:val="24"/>
          <w:szCs w:val="24"/>
        </w:rPr>
        <w:t xml:space="preserve"> during the interview. It has also helped improve criminal justice results</w:t>
      </w:r>
      <w:r w:rsidR="00776E12" w:rsidRPr="00F770E4">
        <w:rPr>
          <w:sz w:val="24"/>
          <w:szCs w:val="24"/>
        </w:rPr>
        <w:t>. We hop</w:t>
      </w:r>
      <w:r w:rsidR="00C70FA9">
        <w:rPr>
          <w:sz w:val="24"/>
          <w:szCs w:val="24"/>
        </w:rPr>
        <w:t>e</w:t>
      </w:r>
      <w:r w:rsidR="00776E12" w:rsidRPr="00F770E4">
        <w:rPr>
          <w:sz w:val="24"/>
          <w:szCs w:val="24"/>
        </w:rPr>
        <w:t xml:space="preserve"> that this </w:t>
      </w:r>
      <w:r>
        <w:rPr>
          <w:sz w:val="24"/>
          <w:szCs w:val="24"/>
        </w:rPr>
        <w:t>way of doing forensic interviews</w:t>
      </w:r>
      <w:r w:rsidR="00776E12" w:rsidRPr="00F770E4">
        <w:rPr>
          <w:sz w:val="24"/>
          <w:szCs w:val="24"/>
        </w:rPr>
        <w:t xml:space="preserve"> will </w:t>
      </w:r>
      <w:r w:rsidR="00E84CCA">
        <w:rPr>
          <w:sz w:val="24"/>
          <w:szCs w:val="24"/>
        </w:rPr>
        <w:t>make it easier for children and young people</w:t>
      </w:r>
      <w:r w:rsidR="00246BF2">
        <w:rPr>
          <w:sz w:val="24"/>
          <w:szCs w:val="24"/>
        </w:rPr>
        <w:t xml:space="preserve"> </w:t>
      </w:r>
      <w:r w:rsidR="00EA4ECE">
        <w:rPr>
          <w:sz w:val="24"/>
          <w:szCs w:val="24"/>
        </w:rPr>
        <w:t xml:space="preserve">to </w:t>
      </w:r>
      <w:r w:rsidR="00776E12">
        <w:rPr>
          <w:sz w:val="24"/>
          <w:szCs w:val="24"/>
        </w:rPr>
        <w:t>tell what happened</w:t>
      </w:r>
      <w:r w:rsidR="00C70FA9">
        <w:rPr>
          <w:sz w:val="24"/>
          <w:szCs w:val="24"/>
        </w:rPr>
        <w:t xml:space="preserve"> and </w:t>
      </w:r>
      <w:r w:rsidR="005F118B">
        <w:rPr>
          <w:sz w:val="24"/>
          <w:szCs w:val="24"/>
        </w:rPr>
        <w:t xml:space="preserve">feel less upset or uncomfortable </w:t>
      </w:r>
      <w:r w:rsidR="00C70FA9" w:rsidRPr="00F770E4">
        <w:rPr>
          <w:sz w:val="24"/>
          <w:szCs w:val="24"/>
        </w:rPr>
        <w:t xml:space="preserve">during </w:t>
      </w:r>
      <w:r w:rsidR="00C70FA9">
        <w:rPr>
          <w:sz w:val="24"/>
          <w:szCs w:val="24"/>
        </w:rPr>
        <w:t>the interview.</w:t>
      </w:r>
    </w:p>
    <w:p w:rsidR="00BC46DE" w:rsidRDefault="00BC46DE" w:rsidP="00BC46DE">
      <w:pPr>
        <w:rPr>
          <w:i/>
          <w:sz w:val="24"/>
          <w:szCs w:val="24"/>
        </w:rPr>
      </w:pPr>
      <w:r>
        <w:rPr>
          <w:i/>
          <w:sz w:val="24"/>
          <w:szCs w:val="24"/>
        </w:rPr>
        <w:t>How is the project being evaluated?</w:t>
      </w:r>
    </w:p>
    <w:p w:rsidR="00BC46DE" w:rsidRDefault="005A30DE" w:rsidP="00BC46DE">
      <w:pPr>
        <w:rPr>
          <w:sz w:val="24"/>
          <w:szCs w:val="24"/>
        </w:rPr>
      </w:pPr>
      <w:r>
        <w:rPr>
          <w:sz w:val="24"/>
          <w:szCs w:val="24"/>
        </w:rPr>
        <w:t>We will ask you to</w:t>
      </w:r>
      <w:r w:rsidR="00BC46DE">
        <w:rPr>
          <w:sz w:val="24"/>
          <w:szCs w:val="24"/>
        </w:rPr>
        <w:t xml:space="preserve"> complete a feedback form, telling us what you thought</w:t>
      </w:r>
      <w:r w:rsidR="00EA4ECE">
        <w:rPr>
          <w:sz w:val="24"/>
          <w:szCs w:val="24"/>
        </w:rPr>
        <w:t xml:space="preserve"> and felt during the interview.</w:t>
      </w:r>
    </w:p>
    <w:p w:rsidR="00BC46DE" w:rsidRDefault="00BC46DE" w:rsidP="00BC46DE">
      <w:pPr>
        <w:rPr>
          <w:sz w:val="24"/>
          <w:szCs w:val="24"/>
        </w:rPr>
      </w:pPr>
      <w:r>
        <w:rPr>
          <w:sz w:val="24"/>
          <w:szCs w:val="24"/>
        </w:rPr>
        <w:t>We are also collecting feedback on the clinical ps</w:t>
      </w:r>
      <w:r w:rsidR="00EA4ECE">
        <w:rPr>
          <w:sz w:val="24"/>
          <w:szCs w:val="24"/>
        </w:rPr>
        <w:t xml:space="preserve">ychologists from the police </w:t>
      </w:r>
      <w:r>
        <w:rPr>
          <w:sz w:val="24"/>
          <w:szCs w:val="24"/>
        </w:rPr>
        <w:t xml:space="preserve">using the audio-video recording. They will give anonymised feedback which means that it will not have anyone’s name on it. We are also looking at the outcome of police investigations to see if the interviews have different criminal justice results. </w:t>
      </w:r>
    </w:p>
    <w:p w:rsidR="00062296" w:rsidRDefault="00BC46DE" w:rsidP="00BC46DE">
      <w:pPr>
        <w:rPr>
          <w:sz w:val="24"/>
          <w:szCs w:val="24"/>
        </w:rPr>
      </w:pPr>
      <w:r w:rsidRPr="0053337F">
        <w:rPr>
          <w:sz w:val="24"/>
          <w:szCs w:val="24"/>
        </w:rPr>
        <w:lastRenderedPageBreak/>
        <w:t xml:space="preserve">The </w:t>
      </w:r>
      <w:r>
        <w:rPr>
          <w:sz w:val="24"/>
          <w:szCs w:val="24"/>
        </w:rPr>
        <w:t xml:space="preserve">findings </w:t>
      </w:r>
      <w:r w:rsidRPr="0053337F">
        <w:rPr>
          <w:sz w:val="24"/>
          <w:szCs w:val="24"/>
        </w:rPr>
        <w:t xml:space="preserve">of the project will be </w:t>
      </w:r>
      <w:r w:rsidR="009B1184">
        <w:rPr>
          <w:sz w:val="24"/>
          <w:szCs w:val="24"/>
        </w:rPr>
        <w:t>used</w:t>
      </w:r>
      <w:r w:rsidRPr="0053337F">
        <w:rPr>
          <w:sz w:val="24"/>
          <w:szCs w:val="24"/>
        </w:rPr>
        <w:t xml:space="preserve"> to </w:t>
      </w:r>
      <w:r>
        <w:rPr>
          <w:sz w:val="24"/>
          <w:szCs w:val="24"/>
        </w:rPr>
        <w:t>make decisions about</w:t>
      </w:r>
      <w:r w:rsidRPr="0053337F">
        <w:rPr>
          <w:sz w:val="24"/>
          <w:szCs w:val="24"/>
        </w:rPr>
        <w:t xml:space="preserve"> service development in the UK. All </w:t>
      </w:r>
      <w:r>
        <w:rPr>
          <w:sz w:val="24"/>
          <w:szCs w:val="24"/>
        </w:rPr>
        <w:t>published information will be</w:t>
      </w:r>
      <w:r w:rsidRPr="0053337F">
        <w:rPr>
          <w:sz w:val="24"/>
          <w:szCs w:val="24"/>
        </w:rPr>
        <w:t xml:space="preserve"> anonymous</w:t>
      </w:r>
      <w:r>
        <w:rPr>
          <w:sz w:val="24"/>
          <w:szCs w:val="24"/>
        </w:rPr>
        <w:t xml:space="preserve"> (i.e. without your name or identifying characteristics) so that you cannot be identified.</w:t>
      </w:r>
    </w:p>
    <w:p w:rsidR="00776E12" w:rsidRDefault="00776E12" w:rsidP="00776E12">
      <w:pPr>
        <w:rPr>
          <w:i/>
          <w:sz w:val="24"/>
          <w:szCs w:val="24"/>
        </w:rPr>
      </w:pPr>
      <w:r>
        <w:rPr>
          <w:i/>
          <w:sz w:val="24"/>
          <w:szCs w:val="24"/>
        </w:rPr>
        <w:t xml:space="preserve">What </w:t>
      </w:r>
      <w:r w:rsidR="008D5841">
        <w:rPr>
          <w:i/>
          <w:sz w:val="24"/>
          <w:szCs w:val="24"/>
        </w:rPr>
        <w:t>can I do instead, if I</w:t>
      </w:r>
      <w:r w:rsidR="00B86767">
        <w:rPr>
          <w:i/>
          <w:sz w:val="24"/>
          <w:szCs w:val="24"/>
        </w:rPr>
        <w:t xml:space="preserve"> do not </w:t>
      </w:r>
      <w:r w:rsidR="008D5841">
        <w:rPr>
          <w:i/>
          <w:sz w:val="24"/>
          <w:szCs w:val="24"/>
        </w:rPr>
        <w:t xml:space="preserve">want to </w:t>
      </w:r>
      <w:r w:rsidR="00B86767">
        <w:rPr>
          <w:i/>
          <w:sz w:val="24"/>
          <w:szCs w:val="24"/>
        </w:rPr>
        <w:t xml:space="preserve">take part in </w:t>
      </w:r>
      <w:r>
        <w:rPr>
          <w:i/>
          <w:sz w:val="24"/>
          <w:szCs w:val="24"/>
        </w:rPr>
        <w:t>this project?</w:t>
      </w:r>
    </w:p>
    <w:p w:rsidR="00776E12" w:rsidRPr="00772E5C" w:rsidRDefault="00776E12" w:rsidP="00776E12">
      <w:pPr>
        <w:rPr>
          <w:sz w:val="24"/>
          <w:szCs w:val="24"/>
        </w:rPr>
      </w:pPr>
      <w:r>
        <w:rPr>
          <w:sz w:val="24"/>
          <w:szCs w:val="24"/>
        </w:rPr>
        <w:t>Taking part in th</w:t>
      </w:r>
      <w:r w:rsidR="00246BF2">
        <w:rPr>
          <w:sz w:val="24"/>
          <w:szCs w:val="24"/>
        </w:rPr>
        <w:t>e project is voluntary and your care will not change</w:t>
      </w:r>
      <w:r>
        <w:rPr>
          <w:sz w:val="24"/>
          <w:szCs w:val="24"/>
        </w:rPr>
        <w:t xml:space="preserve"> if you do not take part. </w:t>
      </w:r>
      <w:r w:rsidR="00841D5E">
        <w:rPr>
          <w:sz w:val="24"/>
          <w:szCs w:val="24"/>
        </w:rPr>
        <w:t>Instead of taking part in the project, you can choose to be interviewed as usual by a police officer in a police interview room</w:t>
      </w:r>
      <w:r w:rsidR="00C70FA9">
        <w:rPr>
          <w:sz w:val="24"/>
          <w:szCs w:val="24"/>
        </w:rPr>
        <w:t>.</w:t>
      </w:r>
    </w:p>
    <w:p w:rsidR="00776E12" w:rsidRPr="00B17540" w:rsidRDefault="00776E12" w:rsidP="00776E12">
      <w:pPr>
        <w:rPr>
          <w:i/>
          <w:sz w:val="24"/>
          <w:szCs w:val="24"/>
        </w:rPr>
      </w:pPr>
      <w:r w:rsidRPr="00B17540">
        <w:rPr>
          <w:i/>
          <w:sz w:val="24"/>
          <w:szCs w:val="24"/>
        </w:rPr>
        <w:t>Who can I contact if I have any questions about the project?</w:t>
      </w:r>
    </w:p>
    <w:p w:rsidR="00776E12" w:rsidRPr="00D20124" w:rsidRDefault="007729E3" w:rsidP="00D20124">
      <w:pPr>
        <w:rPr>
          <w:sz w:val="24"/>
          <w:szCs w:val="24"/>
        </w:rPr>
      </w:pPr>
      <w:r>
        <w:rPr>
          <w:sz w:val="24"/>
          <w:szCs w:val="24"/>
        </w:rPr>
        <w:t xml:space="preserve">You can </w:t>
      </w:r>
      <w:r w:rsidR="009B1184">
        <w:rPr>
          <w:sz w:val="24"/>
          <w:szCs w:val="24"/>
        </w:rPr>
        <w:t>speak to</w:t>
      </w:r>
      <w:r>
        <w:rPr>
          <w:sz w:val="24"/>
          <w:szCs w:val="24"/>
        </w:rPr>
        <w:t xml:space="preserve"> the </w:t>
      </w:r>
      <w:r w:rsidR="00776E12">
        <w:rPr>
          <w:sz w:val="24"/>
          <w:szCs w:val="24"/>
        </w:rPr>
        <w:t>police officer in charge of your case</w:t>
      </w:r>
      <w:r w:rsidR="009B1184">
        <w:rPr>
          <w:sz w:val="24"/>
          <w:szCs w:val="24"/>
        </w:rPr>
        <w:t>. You can also contact</w:t>
      </w:r>
      <w:r w:rsidR="002C1BDF">
        <w:rPr>
          <w:sz w:val="24"/>
          <w:szCs w:val="24"/>
        </w:rPr>
        <w:t xml:space="preserve"> </w:t>
      </w:r>
      <w:r>
        <w:rPr>
          <w:sz w:val="24"/>
          <w:szCs w:val="24"/>
        </w:rPr>
        <w:t xml:space="preserve">a </w:t>
      </w:r>
      <w:r w:rsidR="002C1BDF">
        <w:rPr>
          <w:sz w:val="24"/>
          <w:szCs w:val="24"/>
        </w:rPr>
        <w:t>speci</w:t>
      </w:r>
      <w:r>
        <w:rPr>
          <w:sz w:val="24"/>
          <w:szCs w:val="24"/>
        </w:rPr>
        <w:t xml:space="preserve">ally trained police officer </w:t>
      </w:r>
      <w:r w:rsidR="009B1184">
        <w:rPr>
          <w:sz w:val="24"/>
          <w:szCs w:val="24"/>
        </w:rPr>
        <w:t>or</w:t>
      </w:r>
      <w:r w:rsidR="00776E12">
        <w:rPr>
          <w:sz w:val="24"/>
          <w:szCs w:val="24"/>
        </w:rPr>
        <w:t xml:space="preserve"> the </w:t>
      </w:r>
      <w:r w:rsidR="00841D5E">
        <w:rPr>
          <w:sz w:val="24"/>
          <w:szCs w:val="24"/>
        </w:rPr>
        <w:t>p</w:t>
      </w:r>
      <w:r w:rsidR="000516F9">
        <w:rPr>
          <w:sz w:val="24"/>
          <w:szCs w:val="24"/>
        </w:rPr>
        <w:t>sychologists at CYP Havens (</w:t>
      </w:r>
      <w:r w:rsidR="00776E12" w:rsidRPr="00D20124">
        <w:rPr>
          <w:sz w:val="24"/>
          <w:szCs w:val="24"/>
        </w:rPr>
        <w:t xml:space="preserve">Evelina Medin </w:t>
      </w:r>
      <w:r w:rsidR="00D20124">
        <w:rPr>
          <w:sz w:val="24"/>
          <w:szCs w:val="24"/>
        </w:rPr>
        <w:t xml:space="preserve">and </w:t>
      </w:r>
      <w:r w:rsidR="009B1184">
        <w:rPr>
          <w:sz w:val="24"/>
          <w:szCs w:val="24"/>
        </w:rPr>
        <w:t xml:space="preserve">Rhianna Watts) suing this email address: </w:t>
      </w:r>
      <w:hyperlink r:id="rId9" w:history="1">
        <w:r w:rsidR="000E1549" w:rsidRPr="004E7BCE">
          <w:rPr>
            <w:rStyle w:val="Hyperlink"/>
            <w:sz w:val="24"/>
            <w:szCs w:val="24"/>
          </w:rPr>
          <w:t>SC&amp;OMailbox-.ChildHouse@met.pnn.police.uk</w:t>
        </w:r>
      </w:hyperlink>
      <w:r w:rsidR="000516F9">
        <w:rPr>
          <w:sz w:val="24"/>
          <w:szCs w:val="24"/>
        </w:rPr>
        <w:t xml:space="preserve">. </w:t>
      </w:r>
    </w:p>
    <w:p w:rsidR="00776E12" w:rsidRDefault="00776E12" w:rsidP="00776E12">
      <w:pPr>
        <w:rPr>
          <w:i/>
          <w:sz w:val="24"/>
          <w:szCs w:val="24"/>
        </w:rPr>
      </w:pPr>
      <w:r w:rsidRPr="00D27547">
        <w:rPr>
          <w:i/>
          <w:sz w:val="24"/>
          <w:szCs w:val="24"/>
        </w:rPr>
        <w:t>Thank you for taking the time to read</w:t>
      </w:r>
      <w:r w:rsidR="00841D5E">
        <w:rPr>
          <w:i/>
          <w:sz w:val="24"/>
          <w:szCs w:val="24"/>
        </w:rPr>
        <w:t xml:space="preserve"> </w:t>
      </w:r>
      <w:r w:rsidRPr="00D27547">
        <w:rPr>
          <w:i/>
          <w:sz w:val="24"/>
          <w:szCs w:val="24"/>
        </w:rPr>
        <w:t>this information sheet.</w:t>
      </w:r>
    </w:p>
    <w:p w:rsidR="009B1184" w:rsidRPr="00D27547" w:rsidRDefault="009B1184" w:rsidP="00776E12">
      <w:pPr>
        <w:rPr>
          <w:i/>
          <w:sz w:val="24"/>
          <w:szCs w:val="24"/>
        </w:rPr>
      </w:pPr>
    </w:p>
    <w:p w:rsidR="00776E12" w:rsidRPr="00D27547" w:rsidRDefault="00776E12" w:rsidP="00776E12">
      <w:pPr>
        <w:spacing w:after="0"/>
        <w:rPr>
          <w:b/>
          <w:sz w:val="24"/>
          <w:szCs w:val="24"/>
        </w:rPr>
      </w:pPr>
      <w:r w:rsidRPr="00D27547">
        <w:rPr>
          <w:b/>
          <w:sz w:val="24"/>
          <w:szCs w:val="24"/>
        </w:rPr>
        <w:t>Dr Evelina Medin</w:t>
      </w:r>
      <w:r w:rsidRPr="00D27547">
        <w:rPr>
          <w:b/>
          <w:sz w:val="24"/>
          <w:szCs w:val="24"/>
        </w:rPr>
        <w:tab/>
      </w:r>
      <w:r w:rsidRPr="00D27547">
        <w:rPr>
          <w:b/>
          <w:sz w:val="24"/>
          <w:szCs w:val="24"/>
        </w:rPr>
        <w:tab/>
      </w:r>
      <w:r w:rsidRPr="00D27547">
        <w:rPr>
          <w:b/>
          <w:sz w:val="24"/>
          <w:szCs w:val="24"/>
        </w:rPr>
        <w:tab/>
      </w:r>
      <w:r w:rsidRPr="00D27547">
        <w:rPr>
          <w:b/>
          <w:sz w:val="24"/>
          <w:szCs w:val="24"/>
        </w:rPr>
        <w:tab/>
        <w:t>Dr Rhianna Watts</w:t>
      </w:r>
    </w:p>
    <w:p w:rsidR="00776E12" w:rsidRPr="00D27547" w:rsidRDefault="00776E12" w:rsidP="00776E12">
      <w:pPr>
        <w:spacing w:after="0"/>
        <w:rPr>
          <w:b/>
          <w:sz w:val="24"/>
          <w:szCs w:val="24"/>
        </w:rPr>
      </w:pPr>
      <w:r w:rsidRPr="00D27547">
        <w:rPr>
          <w:b/>
          <w:sz w:val="24"/>
          <w:szCs w:val="24"/>
        </w:rPr>
        <w:t>Specialist Clinical Psychologist</w:t>
      </w:r>
      <w:r w:rsidRPr="00D27547">
        <w:rPr>
          <w:b/>
          <w:sz w:val="24"/>
          <w:szCs w:val="24"/>
        </w:rPr>
        <w:tab/>
      </w:r>
      <w:r w:rsidRPr="00D27547">
        <w:rPr>
          <w:b/>
          <w:sz w:val="24"/>
          <w:szCs w:val="24"/>
        </w:rPr>
        <w:tab/>
        <w:t>Highly Specialist Clinical Psychologist</w:t>
      </w:r>
    </w:p>
    <w:p w:rsidR="00D943AD" w:rsidRDefault="00D943AD" w:rsidP="00776E12">
      <w:pPr>
        <w:spacing w:after="0"/>
        <w:rPr>
          <w:b/>
          <w:sz w:val="24"/>
          <w:szCs w:val="24"/>
        </w:rPr>
      </w:pPr>
    </w:p>
    <w:p w:rsidR="006832D5" w:rsidRDefault="00776E12" w:rsidP="006832D5">
      <w:pPr>
        <w:spacing w:after="0"/>
        <w:rPr>
          <w:b/>
          <w:sz w:val="24"/>
          <w:szCs w:val="24"/>
        </w:rPr>
      </w:pPr>
      <w:r w:rsidRPr="00D27547">
        <w:rPr>
          <w:b/>
          <w:sz w:val="24"/>
          <w:szCs w:val="24"/>
        </w:rPr>
        <w:t>Havens Children &amp; Young People’s Service (CYP Havens)</w:t>
      </w:r>
    </w:p>
    <w:p w:rsidR="00D20124" w:rsidRDefault="00D20124" w:rsidP="006832D5">
      <w:pPr>
        <w:spacing w:after="0"/>
        <w:jc w:val="center"/>
        <w:rPr>
          <w:sz w:val="24"/>
          <w:szCs w:val="24"/>
        </w:rPr>
      </w:pPr>
    </w:p>
    <w:p w:rsidR="00D20124" w:rsidRDefault="00D20124">
      <w:pPr>
        <w:rPr>
          <w:sz w:val="24"/>
          <w:szCs w:val="24"/>
        </w:rPr>
      </w:pPr>
      <w:r>
        <w:rPr>
          <w:sz w:val="24"/>
          <w:szCs w:val="24"/>
        </w:rPr>
        <w:br w:type="page"/>
      </w:r>
    </w:p>
    <w:p w:rsidR="00D20124" w:rsidRPr="00D20124" w:rsidRDefault="00A93358" w:rsidP="006832D5">
      <w:pPr>
        <w:spacing w:after="0"/>
        <w:jc w:val="center"/>
        <w:rPr>
          <w:b/>
          <w:sz w:val="24"/>
          <w:szCs w:val="24"/>
        </w:rPr>
      </w:pPr>
      <w:r>
        <w:rPr>
          <w:b/>
          <w:sz w:val="24"/>
          <w:szCs w:val="24"/>
        </w:rPr>
        <w:t>Key B</w:t>
      </w:r>
      <w:r w:rsidR="00566FAD">
        <w:rPr>
          <w:b/>
          <w:sz w:val="24"/>
          <w:szCs w:val="24"/>
        </w:rPr>
        <w:t>riefing Points</w:t>
      </w:r>
      <w:r>
        <w:rPr>
          <w:b/>
          <w:sz w:val="24"/>
          <w:szCs w:val="24"/>
        </w:rPr>
        <w:t xml:space="preserve"> – FIP Service</w:t>
      </w:r>
    </w:p>
    <w:p w:rsidR="00D20124" w:rsidRPr="00885139" w:rsidRDefault="00D20124" w:rsidP="006832D5">
      <w:pPr>
        <w:spacing w:after="0"/>
        <w:jc w:val="center"/>
        <w:rPr>
          <w:sz w:val="24"/>
          <w:szCs w:val="24"/>
        </w:rPr>
      </w:pPr>
    </w:p>
    <w:tbl>
      <w:tblPr>
        <w:tblStyle w:val="TableGrid"/>
        <w:tblW w:w="0" w:type="auto"/>
        <w:tblLook w:val="04A0" w:firstRow="1" w:lastRow="0" w:firstColumn="1" w:lastColumn="0" w:noHBand="0" w:noVBand="1"/>
      </w:tblPr>
      <w:tblGrid>
        <w:gridCol w:w="959"/>
        <w:gridCol w:w="8283"/>
      </w:tblGrid>
      <w:tr w:rsidR="00662166" w:rsidTr="00224764">
        <w:trPr>
          <w:trHeight w:val="1062"/>
        </w:trPr>
        <w:tc>
          <w:tcPr>
            <w:tcW w:w="959" w:type="dxa"/>
            <w:vAlign w:val="center"/>
          </w:tcPr>
          <w:p w:rsidR="00662166" w:rsidRPr="00943364" w:rsidRDefault="00943364" w:rsidP="00943364">
            <w:pPr>
              <w:jc w:val="center"/>
              <w:rPr>
                <w:b/>
                <w:sz w:val="24"/>
                <w:szCs w:val="24"/>
              </w:rPr>
            </w:pPr>
            <w:r>
              <w:rPr>
                <w:b/>
                <w:sz w:val="24"/>
                <w:szCs w:val="24"/>
              </w:rPr>
              <w:t>1</w:t>
            </w:r>
          </w:p>
        </w:tc>
        <w:tc>
          <w:tcPr>
            <w:tcW w:w="8283" w:type="dxa"/>
            <w:vAlign w:val="center"/>
          </w:tcPr>
          <w:p w:rsidR="00662166" w:rsidRPr="007B1028" w:rsidRDefault="00943364" w:rsidP="00224764">
            <w:r w:rsidRPr="00943364">
              <w:rPr>
                <w:sz w:val="24"/>
                <w:szCs w:val="24"/>
              </w:rPr>
              <w:t>This is a project about a new way of doing forensic interviews that has only been used in Europe before.</w:t>
            </w:r>
          </w:p>
        </w:tc>
      </w:tr>
      <w:tr w:rsidR="0045673E" w:rsidTr="00224764">
        <w:trPr>
          <w:trHeight w:val="1062"/>
        </w:trPr>
        <w:tc>
          <w:tcPr>
            <w:tcW w:w="959" w:type="dxa"/>
            <w:vAlign w:val="center"/>
          </w:tcPr>
          <w:p w:rsidR="0045673E" w:rsidRPr="00943364" w:rsidRDefault="00943364" w:rsidP="00943364">
            <w:pPr>
              <w:jc w:val="center"/>
              <w:rPr>
                <w:b/>
                <w:sz w:val="24"/>
                <w:szCs w:val="24"/>
              </w:rPr>
            </w:pPr>
            <w:r>
              <w:rPr>
                <w:b/>
                <w:sz w:val="24"/>
                <w:szCs w:val="24"/>
              </w:rPr>
              <w:t>2</w:t>
            </w:r>
          </w:p>
        </w:tc>
        <w:tc>
          <w:tcPr>
            <w:tcW w:w="8283" w:type="dxa"/>
            <w:vAlign w:val="center"/>
          </w:tcPr>
          <w:p w:rsidR="0045673E" w:rsidRPr="007B1028" w:rsidRDefault="007B1028" w:rsidP="00224764">
            <w:r w:rsidRPr="007B1028">
              <w:rPr>
                <w:sz w:val="24"/>
                <w:szCs w:val="24"/>
              </w:rPr>
              <w:t>The interview will be done by a clinical psychologist instead of a police officer in a specially designed interview room.</w:t>
            </w:r>
          </w:p>
        </w:tc>
      </w:tr>
      <w:tr w:rsidR="00662166" w:rsidTr="00224764">
        <w:trPr>
          <w:trHeight w:val="1062"/>
        </w:trPr>
        <w:tc>
          <w:tcPr>
            <w:tcW w:w="959" w:type="dxa"/>
            <w:vAlign w:val="center"/>
          </w:tcPr>
          <w:p w:rsidR="00662166" w:rsidRPr="00943364" w:rsidRDefault="00943364" w:rsidP="00943364">
            <w:pPr>
              <w:jc w:val="center"/>
              <w:rPr>
                <w:b/>
                <w:sz w:val="24"/>
                <w:szCs w:val="24"/>
              </w:rPr>
            </w:pPr>
            <w:r>
              <w:rPr>
                <w:b/>
                <w:sz w:val="24"/>
                <w:szCs w:val="24"/>
              </w:rPr>
              <w:t>3</w:t>
            </w:r>
          </w:p>
        </w:tc>
        <w:tc>
          <w:tcPr>
            <w:tcW w:w="8283" w:type="dxa"/>
            <w:vAlign w:val="center"/>
          </w:tcPr>
          <w:p w:rsidR="00393ED9" w:rsidRDefault="006C77C7" w:rsidP="00393ED9">
            <w:pPr>
              <w:rPr>
                <w:sz w:val="24"/>
                <w:szCs w:val="24"/>
              </w:rPr>
            </w:pPr>
            <w:r w:rsidRPr="007B1028">
              <w:rPr>
                <w:sz w:val="24"/>
                <w:szCs w:val="24"/>
              </w:rPr>
              <w:t>We hope that this will be better for the child / young person</w:t>
            </w:r>
            <w:r w:rsidR="00940E1F">
              <w:rPr>
                <w:sz w:val="24"/>
                <w:szCs w:val="24"/>
              </w:rPr>
              <w:t xml:space="preserve"> but t</w:t>
            </w:r>
            <w:r w:rsidR="0016210A">
              <w:rPr>
                <w:sz w:val="24"/>
                <w:szCs w:val="24"/>
              </w:rPr>
              <w:t>here are pros and cons</w:t>
            </w:r>
            <w:r w:rsidR="00393ED9">
              <w:rPr>
                <w:sz w:val="24"/>
                <w:szCs w:val="24"/>
              </w:rPr>
              <w:t xml:space="preserve"> </w:t>
            </w:r>
            <w:r w:rsidR="00393ED9" w:rsidRPr="007B1028">
              <w:rPr>
                <w:sz w:val="24"/>
                <w:szCs w:val="24"/>
              </w:rPr>
              <w:t xml:space="preserve">in the information sheet that you should </w:t>
            </w:r>
            <w:r w:rsidR="00393ED9">
              <w:rPr>
                <w:sz w:val="24"/>
                <w:szCs w:val="24"/>
              </w:rPr>
              <w:t>think about.</w:t>
            </w:r>
          </w:p>
          <w:p w:rsidR="00662166" w:rsidRPr="00393ED9" w:rsidRDefault="0016210A" w:rsidP="00393ED9">
            <w:pPr>
              <w:rPr>
                <w:sz w:val="20"/>
                <w:szCs w:val="20"/>
              </w:rPr>
            </w:pPr>
            <w:r w:rsidRPr="00393ED9">
              <w:rPr>
                <w:sz w:val="20"/>
                <w:szCs w:val="20"/>
              </w:rPr>
              <w:t xml:space="preserve">For example, </w:t>
            </w:r>
            <w:r w:rsidR="00393ED9" w:rsidRPr="00393ED9">
              <w:rPr>
                <w:sz w:val="20"/>
                <w:szCs w:val="20"/>
              </w:rPr>
              <w:t xml:space="preserve">the FIP service </w:t>
            </w:r>
            <w:r w:rsidRPr="00393ED9">
              <w:rPr>
                <w:sz w:val="20"/>
                <w:szCs w:val="20"/>
              </w:rPr>
              <w:t xml:space="preserve">may give a </w:t>
            </w:r>
            <w:r w:rsidR="000516F9" w:rsidRPr="00393ED9">
              <w:rPr>
                <w:sz w:val="20"/>
                <w:szCs w:val="20"/>
              </w:rPr>
              <w:t>better interview experience</w:t>
            </w:r>
            <w:r w:rsidR="00393ED9" w:rsidRPr="00393ED9">
              <w:rPr>
                <w:sz w:val="20"/>
                <w:szCs w:val="20"/>
              </w:rPr>
              <w:t xml:space="preserve"> because the child / young person can tell</w:t>
            </w:r>
            <w:r w:rsidR="000516F9" w:rsidRPr="00393ED9">
              <w:rPr>
                <w:sz w:val="20"/>
                <w:szCs w:val="20"/>
              </w:rPr>
              <w:t xml:space="preserve"> what happened in a supportive environmen</w:t>
            </w:r>
            <w:r w:rsidRPr="00393ED9">
              <w:rPr>
                <w:sz w:val="20"/>
                <w:szCs w:val="20"/>
              </w:rPr>
              <w:t>t which may lead</w:t>
            </w:r>
            <w:r w:rsidR="000516F9" w:rsidRPr="00393ED9">
              <w:rPr>
                <w:sz w:val="20"/>
                <w:szCs w:val="20"/>
              </w:rPr>
              <w:t xml:space="preserve"> to better criminal justice outcomes</w:t>
            </w:r>
            <w:r w:rsidR="00393ED9">
              <w:rPr>
                <w:sz w:val="20"/>
                <w:szCs w:val="20"/>
              </w:rPr>
              <w:t>,</w:t>
            </w:r>
            <w:r w:rsidR="000516F9" w:rsidRPr="00393ED9">
              <w:rPr>
                <w:sz w:val="20"/>
                <w:szCs w:val="20"/>
              </w:rPr>
              <w:t xml:space="preserve"> </w:t>
            </w:r>
            <w:r w:rsidRPr="00393ED9">
              <w:rPr>
                <w:sz w:val="20"/>
                <w:szCs w:val="20"/>
              </w:rPr>
              <w:t>but the</w:t>
            </w:r>
            <w:r w:rsidR="000516F9" w:rsidRPr="00393ED9">
              <w:rPr>
                <w:sz w:val="20"/>
                <w:szCs w:val="20"/>
              </w:rPr>
              <w:t xml:space="preserve"> psychologist is not an experienced police officer so may get different information from the child / young person</w:t>
            </w:r>
            <w:r w:rsidR="006C77C7" w:rsidRPr="00393ED9">
              <w:rPr>
                <w:sz w:val="20"/>
                <w:szCs w:val="20"/>
              </w:rPr>
              <w:t>.</w:t>
            </w:r>
          </w:p>
        </w:tc>
      </w:tr>
      <w:tr w:rsidR="0045673E" w:rsidTr="00224764">
        <w:trPr>
          <w:trHeight w:val="1062"/>
        </w:trPr>
        <w:tc>
          <w:tcPr>
            <w:tcW w:w="959" w:type="dxa"/>
            <w:vAlign w:val="center"/>
          </w:tcPr>
          <w:p w:rsidR="0045673E" w:rsidRPr="00943364" w:rsidRDefault="00943364" w:rsidP="00943364">
            <w:pPr>
              <w:jc w:val="center"/>
              <w:rPr>
                <w:b/>
                <w:sz w:val="24"/>
                <w:szCs w:val="24"/>
              </w:rPr>
            </w:pPr>
            <w:r>
              <w:rPr>
                <w:b/>
                <w:sz w:val="24"/>
                <w:szCs w:val="24"/>
              </w:rPr>
              <w:t>4</w:t>
            </w:r>
          </w:p>
        </w:tc>
        <w:tc>
          <w:tcPr>
            <w:tcW w:w="8283" w:type="dxa"/>
            <w:vAlign w:val="center"/>
          </w:tcPr>
          <w:p w:rsidR="0045673E" w:rsidRPr="007B1028" w:rsidRDefault="006C77C7" w:rsidP="00AB3293">
            <w:r w:rsidRPr="007B1028">
              <w:rPr>
                <w:sz w:val="24"/>
                <w:szCs w:val="24"/>
              </w:rPr>
              <w:t>You can choose to not take part and instead be interviewed by a police officer in a police interviewing room</w:t>
            </w:r>
            <w:r>
              <w:rPr>
                <w:sz w:val="24"/>
                <w:szCs w:val="24"/>
              </w:rPr>
              <w:t xml:space="preserve"> – this will not affect the support you get.</w:t>
            </w:r>
          </w:p>
        </w:tc>
      </w:tr>
      <w:tr w:rsidR="0045673E" w:rsidTr="00224764">
        <w:trPr>
          <w:trHeight w:val="1062"/>
        </w:trPr>
        <w:tc>
          <w:tcPr>
            <w:tcW w:w="959" w:type="dxa"/>
            <w:vAlign w:val="center"/>
          </w:tcPr>
          <w:p w:rsidR="0045673E" w:rsidRPr="00943364" w:rsidRDefault="00943364" w:rsidP="00943364">
            <w:pPr>
              <w:jc w:val="center"/>
              <w:rPr>
                <w:b/>
                <w:sz w:val="24"/>
                <w:szCs w:val="24"/>
              </w:rPr>
            </w:pPr>
            <w:r>
              <w:rPr>
                <w:b/>
                <w:sz w:val="24"/>
                <w:szCs w:val="24"/>
              </w:rPr>
              <w:t>5</w:t>
            </w:r>
          </w:p>
        </w:tc>
        <w:tc>
          <w:tcPr>
            <w:tcW w:w="8283" w:type="dxa"/>
            <w:vAlign w:val="center"/>
          </w:tcPr>
          <w:p w:rsidR="0045673E" w:rsidRPr="007B1028" w:rsidRDefault="00AB3293" w:rsidP="00940E1F">
            <w:r>
              <w:rPr>
                <w:sz w:val="24"/>
                <w:szCs w:val="24"/>
              </w:rPr>
              <w:t xml:space="preserve">To take part, the child / young person </w:t>
            </w:r>
            <w:r w:rsidR="007B1028" w:rsidRPr="007B1028">
              <w:rPr>
                <w:sz w:val="24"/>
                <w:szCs w:val="24"/>
              </w:rPr>
              <w:t>need</w:t>
            </w:r>
            <w:r>
              <w:rPr>
                <w:sz w:val="24"/>
                <w:szCs w:val="24"/>
              </w:rPr>
              <w:t>s</w:t>
            </w:r>
            <w:r w:rsidR="007B1028" w:rsidRPr="007B1028">
              <w:rPr>
                <w:sz w:val="24"/>
                <w:szCs w:val="24"/>
              </w:rPr>
              <w:t xml:space="preserve"> to attend CYP Havens in Camberwell </w:t>
            </w:r>
            <w:r w:rsidR="00940E1F">
              <w:rPr>
                <w:sz w:val="24"/>
                <w:szCs w:val="24"/>
              </w:rPr>
              <w:t>(Fridays 9am-5pm) or the Lighthouse in Camden (weekdays, 10am-6pm) for a whole day or two half days</w:t>
            </w:r>
            <w:r w:rsidR="007B1028" w:rsidRPr="007B1028">
              <w:rPr>
                <w:sz w:val="24"/>
                <w:szCs w:val="24"/>
              </w:rPr>
              <w:t>.</w:t>
            </w:r>
          </w:p>
        </w:tc>
      </w:tr>
      <w:tr w:rsidR="0045673E" w:rsidTr="00224764">
        <w:trPr>
          <w:trHeight w:val="1062"/>
        </w:trPr>
        <w:tc>
          <w:tcPr>
            <w:tcW w:w="959" w:type="dxa"/>
            <w:vAlign w:val="center"/>
          </w:tcPr>
          <w:p w:rsidR="0045673E" w:rsidRPr="00943364" w:rsidRDefault="00943364" w:rsidP="00943364">
            <w:pPr>
              <w:jc w:val="center"/>
              <w:rPr>
                <w:b/>
                <w:sz w:val="24"/>
                <w:szCs w:val="24"/>
              </w:rPr>
            </w:pPr>
            <w:r>
              <w:rPr>
                <w:b/>
                <w:sz w:val="24"/>
                <w:szCs w:val="24"/>
              </w:rPr>
              <w:t>6</w:t>
            </w:r>
          </w:p>
        </w:tc>
        <w:tc>
          <w:tcPr>
            <w:tcW w:w="8283" w:type="dxa"/>
            <w:vAlign w:val="center"/>
          </w:tcPr>
          <w:p w:rsidR="0045673E" w:rsidRPr="00D24554" w:rsidRDefault="00D24554" w:rsidP="006C77C7">
            <w:r w:rsidRPr="00D24554">
              <w:rPr>
                <w:sz w:val="24"/>
                <w:szCs w:val="24"/>
              </w:rPr>
              <w:t xml:space="preserve">We will collect some </w:t>
            </w:r>
            <w:r w:rsidR="0091474C">
              <w:rPr>
                <w:sz w:val="24"/>
                <w:szCs w:val="24"/>
              </w:rPr>
              <w:t xml:space="preserve">extra </w:t>
            </w:r>
            <w:r w:rsidRPr="00D24554">
              <w:rPr>
                <w:sz w:val="24"/>
                <w:szCs w:val="24"/>
              </w:rPr>
              <w:t xml:space="preserve">information to </w:t>
            </w:r>
            <w:r w:rsidR="005A2AFD">
              <w:rPr>
                <w:sz w:val="24"/>
                <w:szCs w:val="24"/>
              </w:rPr>
              <w:t xml:space="preserve">audit / </w:t>
            </w:r>
            <w:r w:rsidRPr="00D24554">
              <w:rPr>
                <w:sz w:val="24"/>
                <w:szCs w:val="24"/>
              </w:rPr>
              <w:t xml:space="preserve">evaluate the project but it will be kept securely and </w:t>
            </w:r>
            <w:r w:rsidR="0091474C">
              <w:rPr>
                <w:sz w:val="24"/>
                <w:szCs w:val="24"/>
              </w:rPr>
              <w:t>used anonymously</w:t>
            </w:r>
            <w:r w:rsidRPr="00D24554">
              <w:rPr>
                <w:sz w:val="24"/>
                <w:szCs w:val="24"/>
              </w:rPr>
              <w:t>.</w:t>
            </w:r>
          </w:p>
        </w:tc>
      </w:tr>
      <w:tr w:rsidR="00D24554" w:rsidTr="00224764">
        <w:trPr>
          <w:trHeight w:val="1062"/>
        </w:trPr>
        <w:tc>
          <w:tcPr>
            <w:tcW w:w="959" w:type="dxa"/>
            <w:vAlign w:val="center"/>
          </w:tcPr>
          <w:p w:rsidR="00D24554" w:rsidRDefault="00D24554" w:rsidP="00943364">
            <w:pPr>
              <w:jc w:val="center"/>
              <w:rPr>
                <w:b/>
                <w:sz w:val="24"/>
                <w:szCs w:val="24"/>
              </w:rPr>
            </w:pPr>
            <w:r>
              <w:rPr>
                <w:b/>
                <w:sz w:val="24"/>
                <w:szCs w:val="24"/>
              </w:rPr>
              <w:t>7</w:t>
            </w:r>
          </w:p>
        </w:tc>
        <w:tc>
          <w:tcPr>
            <w:tcW w:w="8283" w:type="dxa"/>
            <w:vAlign w:val="center"/>
          </w:tcPr>
          <w:p w:rsidR="00D24554" w:rsidRPr="00D24554" w:rsidRDefault="0091474C" w:rsidP="00D24554">
            <w:pPr>
              <w:rPr>
                <w:sz w:val="24"/>
                <w:szCs w:val="24"/>
              </w:rPr>
            </w:pPr>
            <w:r>
              <w:rPr>
                <w:sz w:val="24"/>
                <w:szCs w:val="24"/>
              </w:rPr>
              <w:t>You will</w:t>
            </w:r>
            <w:r w:rsidR="000516F9">
              <w:rPr>
                <w:sz w:val="24"/>
                <w:szCs w:val="24"/>
              </w:rPr>
              <w:t xml:space="preserve"> be</w:t>
            </w:r>
            <w:r>
              <w:rPr>
                <w:sz w:val="24"/>
                <w:szCs w:val="24"/>
              </w:rPr>
              <w:t xml:space="preserve"> asked</w:t>
            </w:r>
            <w:r w:rsidR="00D24554">
              <w:rPr>
                <w:sz w:val="24"/>
                <w:szCs w:val="24"/>
              </w:rPr>
              <w:t xml:space="preserve"> to sign a consent form when you arrive at CYP Havens</w:t>
            </w:r>
            <w:r w:rsidR="00BA485B">
              <w:rPr>
                <w:sz w:val="24"/>
                <w:szCs w:val="24"/>
              </w:rPr>
              <w:t>/Lighthouse</w:t>
            </w:r>
            <w:r w:rsidR="004A387B">
              <w:rPr>
                <w:sz w:val="24"/>
                <w:szCs w:val="24"/>
              </w:rPr>
              <w:t xml:space="preserve"> so it is important</w:t>
            </w:r>
            <w:r w:rsidR="00D84037">
              <w:rPr>
                <w:sz w:val="24"/>
                <w:szCs w:val="24"/>
              </w:rPr>
              <w:t xml:space="preserve"> that you think about your</w:t>
            </w:r>
            <w:r w:rsidR="004A387B">
              <w:rPr>
                <w:sz w:val="24"/>
                <w:szCs w:val="24"/>
              </w:rPr>
              <w:t xml:space="preserve"> options beforehand</w:t>
            </w:r>
            <w:r w:rsidR="00D24554">
              <w:rPr>
                <w:sz w:val="24"/>
                <w:szCs w:val="24"/>
              </w:rPr>
              <w:t>.</w:t>
            </w:r>
          </w:p>
        </w:tc>
      </w:tr>
    </w:tbl>
    <w:p w:rsidR="00885139" w:rsidRPr="00333CCB" w:rsidRDefault="00885139" w:rsidP="00333CCB">
      <w:pPr>
        <w:spacing w:after="0"/>
        <w:rPr>
          <w:b/>
          <w:sz w:val="24"/>
          <w:szCs w:val="24"/>
        </w:rPr>
      </w:pPr>
    </w:p>
    <w:p w:rsidR="00885139" w:rsidRPr="00885139" w:rsidRDefault="00885139" w:rsidP="00885139">
      <w:pPr>
        <w:spacing w:after="0"/>
        <w:rPr>
          <w:sz w:val="24"/>
          <w:szCs w:val="24"/>
        </w:rPr>
      </w:pPr>
    </w:p>
    <w:p w:rsidR="00885139" w:rsidRDefault="00885139">
      <w:pPr>
        <w:rPr>
          <w:b/>
          <w:sz w:val="24"/>
          <w:szCs w:val="24"/>
        </w:rPr>
      </w:pPr>
      <w:r>
        <w:rPr>
          <w:b/>
          <w:sz w:val="24"/>
          <w:szCs w:val="24"/>
        </w:rPr>
        <w:br w:type="page"/>
      </w:r>
    </w:p>
    <w:p w:rsidR="001530C3" w:rsidRPr="00885139" w:rsidRDefault="001530C3" w:rsidP="00885139">
      <w:pPr>
        <w:pStyle w:val="ListParagraph"/>
        <w:spacing w:after="0"/>
        <w:ind w:left="360"/>
        <w:jc w:val="center"/>
        <w:rPr>
          <w:b/>
          <w:sz w:val="24"/>
          <w:szCs w:val="24"/>
        </w:rPr>
      </w:pPr>
      <w:r w:rsidRPr="00885139">
        <w:rPr>
          <w:b/>
          <w:sz w:val="24"/>
          <w:szCs w:val="24"/>
        </w:rPr>
        <w:t>Consent Form</w:t>
      </w:r>
      <w:r w:rsidR="005A2AFD">
        <w:rPr>
          <w:b/>
          <w:sz w:val="24"/>
          <w:szCs w:val="24"/>
        </w:rPr>
        <w:t xml:space="preserve"> – FIP Service</w:t>
      </w:r>
    </w:p>
    <w:p w:rsidR="00B02AD4" w:rsidRPr="005A2AFD" w:rsidRDefault="00B02AD4" w:rsidP="004501CF">
      <w:pPr>
        <w:spacing w:after="0"/>
        <w:jc w:val="center"/>
        <w:rPr>
          <w:b/>
          <w:sz w:val="12"/>
          <w:szCs w:val="12"/>
          <w:u w:val="single"/>
        </w:rPr>
      </w:pPr>
    </w:p>
    <w:p w:rsidR="00CE4D3E" w:rsidRDefault="001530C3" w:rsidP="004501CF">
      <w:pPr>
        <w:spacing w:after="0"/>
        <w:rPr>
          <w:sz w:val="24"/>
          <w:szCs w:val="24"/>
        </w:rPr>
      </w:pPr>
      <w:r>
        <w:rPr>
          <w:sz w:val="24"/>
          <w:szCs w:val="24"/>
        </w:rPr>
        <w:t xml:space="preserve">This form is to confirm </w:t>
      </w:r>
      <w:r w:rsidR="00CE4D3E">
        <w:rPr>
          <w:sz w:val="24"/>
          <w:szCs w:val="24"/>
        </w:rPr>
        <w:t>your</w:t>
      </w:r>
      <w:r w:rsidR="000F0211">
        <w:rPr>
          <w:sz w:val="24"/>
          <w:szCs w:val="24"/>
        </w:rPr>
        <w:t xml:space="preserve"> consent for the </w:t>
      </w:r>
      <w:r w:rsidR="00CE4D3E">
        <w:rPr>
          <w:sz w:val="24"/>
          <w:szCs w:val="24"/>
        </w:rPr>
        <w:t xml:space="preserve">forensic </w:t>
      </w:r>
      <w:r w:rsidR="000F0211">
        <w:rPr>
          <w:sz w:val="24"/>
          <w:szCs w:val="24"/>
        </w:rPr>
        <w:t>interview to be carrie</w:t>
      </w:r>
      <w:r w:rsidR="00CE4D3E">
        <w:rPr>
          <w:sz w:val="24"/>
          <w:szCs w:val="24"/>
        </w:rPr>
        <w:t xml:space="preserve">d as part of the </w:t>
      </w:r>
      <w:r w:rsidR="005A2AFD">
        <w:rPr>
          <w:sz w:val="24"/>
          <w:szCs w:val="24"/>
        </w:rPr>
        <w:t>FIP Service</w:t>
      </w:r>
      <w:r w:rsidR="000F0211">
        <w:rPr>
          <w:sz w:val="24"/>
          <w:szCs w:val="24"/>
        </w:rPr>
        <w:t>.</w:t>
      </w:r>
      <w:r w:rsidR="00D97757">
        <w:rPr>
          <w:sz w:val="24"/>
          <w:szCs w:val="24"/>
        </w:rPr>
        <w:t xml:space="preserve"> </w:t>
      </w:r>
      <w:r w:rsidR="005628D2">
        <w:rPr>
          <w:sz w:val="24"/>
          <w:szCs w:val="24"/>
        </w:rPr>
        <w:t>Consent is required for points 1-6 for your child to access the service.</w:t>
      </w:r>
    </w:p>
    <w:p w:rsidR="004501CF" w:rsidRPr="005A2AFD" w:rsidRDefault="004501CF" w:rsidP="004501CF">
      <w:pPr>
        <w:spacing w:after="0"/>
        <w:rPr>
          <w:sz w:val="12"/>
          <w:szCs w:val="12"/>
        </w:rPr>
      </w:pPr>
    </w:p>
    <w:p w:rsidR="00521550" w:rsidRDefault="00521550" w:rsidP="004501CF">
      <w:pPr>
        <w:spacing w:after="0"/>
        <w:rPr>
          <w:sz w:val="24"/>
          <w:szCs w:val="24"/>
        </w:rPr>
      </w:pPr>
      <w:r>
        <w:rPr>
          <w:sz w:val="24"/>
          <w:szCs w:val="24"/>
        </w:rPr>
        <w:t>Please tick</w:t>
      </w:r>
      <w:r w:rsidR="001530C3">
        <w:rPr>
          <w:sz w:val="24"/>
          <w:szCs w:val="24"/>
        </w:rPr>
        <w:t xml:space="preserve"> or cross</w:t>
      </w:r>
      <w:r>
        <w:rPr>
          <w:sz w:val="24"/>
          <w:szCs w:val="24"/>
        </w:rPr>
        <w:t>:</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38"/>
        <w:gridCol w:w="8080"/>
      </w:tblGrid>
      <w:tr w:rsidR="002B7BCE" w:rsidTr="008D5841">
        <w:tc>
          <w:tcPr>
            <w:tcW w:w="338" w:type="dxa"/>
          </w:tcPr>
          <w:p w:rsidR="00CE4D3E" w:rsidRPr="008D5841" w:rsidRDefault="00CE4D3E" w:rsidP="002B7BCE">
            <w:pPr>
              <w:spacing w:after="120"/>
              <w:rPr>
                <w:sz w:val="14"/>
                <w:szCs w:val="14"/>
              </w:rPr>
            </w:pPr>
          </w:p>
          <w:p w:rsidR="002B7BCE" w:rsidRPr="002B7BCE" w:rsidRDefault="002B7BCE" w:rsidP="002B7BCE">
            <w:pPr>
              <w:spacing w:after="120"/>
              <w:rPr>
                <w:sz w:val="24"/>
                <w:szCs w:val="24"/>
              </w:rPr>
            </w:pPr>
            <w:r>
              <w:rPr>
                <w:sz w:val="24"/>
                <w:szCs w:val="24"/>
              </w:rPr>
              <w:t>1</w:t>
            </w:r>
          </w:p>
        </w:tc>
        <w:tc>
          <w:tcPr>
            <w:tcW w:w="938" w:type="dxa"/>
          </w:tcPr>
          <w:p w:rsidR="002B7BCE" w:rsidRPr="00FD3728" w:rsidRDefault="002B7BCE" w:rsidP="002B7BCE">
            <w:pPr>
              <w:spacing w:after="120"/>
              <w:rPr>
                <w:sz w:val="6"/>
                <w:szCs w:val="6"/>
              </w:rPr>
            </w:pPr>
          </w:p>
          <w:p w:rsidR="002B7BCE" w:rsidRDefault="002B7BCE" w:rsidP="002B7BCE">
            <w:pPr>
              <w:spacing w:after="120"/>
              <w:rPr>
                <w:sz w:val="24"/>
                <w:szCs w:val="24"/>
              </w:rPr>
            </w:pPr>
            <w:r>
              <w:rPr>
                <w:noProof/>
                <w:sz w:val="24"/>
                <w:szCs w:val="24"/>
                <w:lang w:eastAsia="en-GB"/>
              </w:rPr>
              <mc:AlternateContent>
                <mc:Choice Requires="wps">
                  <w:drawing>
                    <wp:inline distT="0" distB="0" distL="0" distR="0" wp14:anchorId="181EFF9A" wp14:editId="7840719C">
                      <wp:extent cx="381000" cy="342900"/>
                      <wp:effectExtent l="0" t="0" r="19050" b="19050"/>
                      <wp:docPr id="11" name="Rectangle 11"/>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1BF206" id="Rectangle 11"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" filled="f" strokecolor="black [3213]" strokeweight="2pt">
                      <w10:anchorlock/>
                    </v:rect>
                  </w:pict>
                </mc:Fallback>
              </mc:AlternateContent>
            </w:r>
          </w:p>
        </w:tc>
        <w:tc>
          <w:tcPr>
            <w:tcW w:w="8080" w:type="dxa"/>
            <w:vAlign w:val="center"/>
          </w:tcPr>
          <w:p w:rsidR="00CE4D3E" w:rsidRDefault="002B7BCE" w:rsidP="00693224">
            <w:pPr>
              <w:spacing w:after="120"/>
              <w:rPr>
                <w:sz w:val="24"/>
                <w:szCs w:val="24"/>
              </w:rPr>
            </w:pPr>
            <w:r>
              <w:rPr>
                <w:sz w:val="24"/>
                <w:szCs w:val="24"/>
              </w:rPr>
              <w:t>I confirm that I have read and understood the information sheet and that I have had the opportunity to ask questions.</w:t>
            </w:r>
          </w:p>
        </w:tc>
      </w:tr>
      <w:tr w:rsidR="002B7BCE" w:rsidTr="008D5841">
        <w:tc>
          <w:tcPr>
            <w:tcW w:w="338" w:type="dxa"/>
          </w:tcPr>
          <w:p w:rsidR="00CE4D3E" w:rsidRPr="008D5841" w:rsidRDefault="00CE4D3E" w:rsidP="002B7BCE">
            <w:pPr>
              <w:spacing w:after="120"/>
              <w:rPr>
                <w:sz w:val="14"/>
                <w:szCs w:val="14"/>
              </w:rPr>
            </w:pPr>
          </w:p>
          <w:p w:rsidR="002B7BCE" w:rsidRPr="002B7BCE" w:rsidRDefault="002B7BCE" w:rsidP="002B7BCE">
            <w:pPr>
              <w:spacing w:after="120"/>
              <w:rPr>
                <w:sz w:val="24"/>
                <w:szCs w:val="24"/>
              </w:rPr>
            </w:pPr>
            <w:r>
              <w:rPr>
                <w:sz w:val="24"/>
                <w:szCs w:val="24"/>
              </w:rPr>
              <w:t>2</w:t>
            </w:r>
          </w:p>
        </w:tc>
        <w:tc>
          <w:tcPr>
            <w:tcW w:w="938" w:type="dxa"/>
          </w:tcPr>
          <w:p w:rsidR="002B7BCE" w:rsidRPr="00FD3728" w:rsidRDefault="002B7BCE" w:rsidP="002B7BCE">
            <w:pPr>
              <w:spacing w:after="120"/>
              <w:rPr>
                <w:sz w:val="6"/>
                <w:szCs w:val="6"/>
              </w:rPr>
            </w:pPr>
          </w:p>
          <w:p w:rsidR="002B7BCE" w:rsidRDefault="002B7BCE" w:rsidP="002B7BCE">
            <w:pPr>
              <w:spacing w:after="120"/>
              <w:rPr>
                <w:sz w:val="24"/>
                <w:szCs w:val="24"/>
              </w:rPr>
            </w:pPr>
            <w:r>
              <w:rPr>
                <w:noProof/>
                <w:sz w:val="24"/>
                <w:szCs w:val="24"/>
                <w:lang w:eastAsia="en-GB"/>
              </w:rPr>
              <mc:AlternateContent>
                <mc:Choice Requires="wps">
                  <w:drawing>
                    <wp:inline distT="0" distB="0" distL="0" distR="0" wp14:anchorId="5B53767D" wp14:editId="2BF58D53">
                      <wp:extent cx="381000" cy="342900"/>
                      <wp:effectExtent l="0" t="0" r="19050" b="19050"/>
                      <wp:docPr id="3" name="Rectangle 3"/>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BA6A41" id="Rectangle 3"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" filled="f" strokecolor="black [3213]" strokeweight="2pt">
                      <w10:anchorlock/>
                    </v:rect>
                  </w:pict>
                </mc:Fallback>
              </mc:AlternateContent>
            </w:r>
          </w:p>
        </w:tc>
        <w:tc>
          <w:tcPr>
            <w:tcW w:w="8080" w:type="dxa"/>
            <w:vAlign w:val="center"/>
          </w:tcPr>
          <w:p w:rsidR="002B7BCE" w:rsidRDefault="002B7BCE" w:rsidP="00693224">
            <w:pPr>
              <w:spacing w:after="120"/>
              <w:rPr>
                <w:sz w:val="24"/>
                <w:szCs w:val="24"/>
              </w:rPr>
            </w:pPr>
            <w:r>
              <w:rPr>
                <w:sz w:val="24"/>
                <w:szCs w:val="24"/>
              </w:rPr>
              <w:t xml:space="preserve">I give consent for the interview to be carried out by a specially trained </w:t>
            </w:r>
            <w:r w:rsidR="00CE4D3E">
              <w:rPr>
                <w:sz w:val="24"/>
                <w:szCs w:val="24"/>
              </w:rPr>
              <w:t>c</w:t>
            </w:r>
            <w:r>
              <w:rPr>
                <w:sz w:val="24"/>
                <w:szCs w:val="24"/>
              </w:rPr>
              <w:t>linical psychologist</w:t>
            </w:r>
            <w:r w:rsidR="00CE4D3E">
              <w:rPr>
                <w:sz w:val="24"/>
                <w:szCs w:val="24"/>
              </w:rPr>
              <w:t xml:space="preserve"> in accordance with research evidence and best practice guidelines</w:t>
            </w:r>
            <w:r>
              <w:rPr>
                <w:sz w:val="24"/>
                <w:szCs w:val="24"/>
              </w:rPr>
              <w:t>. I understand that this model that has not been used in the UK</w:t>
            </w:r>
            <w:r w:rsidR="00CE4D3E">
              <w:rPr>
                <w:sz w:val="24"/>
                <w:szCs w:val="24"/>
              </w:rPr>
              <w:t xml:space="preserve"> before.</w:t>
            </w:r>
          </w:p>
        </w:tc>
      </w:tr>
      <w:tr w:rsidR="002B7BCE" w:rsidTr="008D5841">
        <w:tc>
          <w:tcPr>
            <w:tcW w:w="338" w:type="dxa"/>
          </w:tcPr>
          <w:p w:rsidR="00CE4D3E" w:rsidRPr="008D5841" w:rsidRDefault="00CE4D3E" w:rsidP="002B7BCE">
            <w:pPr>
              <w:spacing w:after="120"/>
              <w:rPr>
                <w:sz w:val="14"/>
                <w:szCs w:val="14"/>
              </w:rPr>
            </w:pPr>
          </w:p>
          <w:p w:rsidR="002B7BCE" w:rsidRPr="002B7BCE" w:rsidRDefault="002B7BCE" w:rsidP="002B7BCE">
            <w:pPr>
              <w:spacing w:after="120"/>
              <w:rPr>
                <w:sz w:val="24"/>
                <w:szCs w:val="24"/>
              </w:rPr>
            </w:pPr>
            <w:r>
              <w:rPr>
                <w:sz w:val="24"/>
                <w:szCs w:val="24"/>
              </w:rPr>
              <w:t>3</w:t>
            </w:r>
          </w:p>
        </w:tc>
        <w:tc>
          <w:tcPr>
            <w:tcW w:w="938" w:type="dxa"/>
          </w:tcPr>
          <w:p w:rsidR="002B7BCE" w:rsidRPr="00FD3728" w:rsidRDefault="002B7BCE" w:rsidP="002B7BCE">
            <w:pPr>
              <w:spacing w:after="120"/>
              <w:rPr>
                <w:sz w:val="6"/>
                <w:szCs w:val="6"/>
              </w:rPr>
            </w:pPr>
          </w:p>
          <w:p w:rsidR="002B7BCE" w:rsidRDefault="002B7BCE" w:rsidP="002B7BCE">
            <w:pPr>
              <w:spacing w:after="120"/>
              <w:rPr>
                <w:sz w:val="24"/>
                <w:szCs w:val="24"/>
              </w:rPr>
            </w:pPr>
            <w:r>
              <w:rPr>
                <w:noProof/>
                <w:sz w:val="24"/>
                <w:szCs w:val="24"/>
                <w:lang w:eastAsia="en-GB"/>
              </w:rPr>
              <mc:AlternateContent>
                <mc:Choice Requires="wps">
                  <w:drawing>
                    <wp:inline distT="0" distB="0" distL="0" distR="0" wp14:anchorId="063B82EC" wp14:editId="341A3C13">
                      <wp:extent cx="381000" cy="342900"/>
                      <wp:effectExtent l="0" t="0" r="19050" b="19050"/>
                      <wp:docPr id="5" name="Rectangle 5"/>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9BCCFD" id="Rectangle 5"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" filled="f" strokecolor="black [3213]" strokeweight="2pt">
                      <w10:anchorlock/>
                    </v:rect>
                  </w:pict>
                </mc:Fallback>
              </mc:AlternateContent>
            </w:r>
          </w:p>
        </w:tc>
        <w:tc>
          <w:tcPr>
            <w:tcW w:w="8080" w:type="dxa"/>
            <w:vAlign w:val="center"/>
          </w:tcPr>
          <w:p w:rsidR="002B7BCE" w:rsidRDefault="002B7BCE" w:rsidP="00693224">
            <w:pPr>
              <w:spacing w:after="120"/>
              <w:rPr>
                <w:sz w:val="24"/>
                <w:szCs w:val="24"/>
              </w:rPr>
            </w:pPr>
            <w:r>
              <w:rPr>
                <w:sz w:val="24"/>
                <w:szCs w:val="24"/>
              </w:rPr>
              <w:t>I give consent for the interview to be audio</w:t>
            </w:r>
            <w:r w:rsidR="00FB56B2">
              <w:rPr>
                <w:sz w:val="24"/>
                <w:szCs w:val="24"/>
              </w:rPr>
              <w:t>-video</w:t>
            </w:r>
            <w:r>
              <w:rPr>
                <w:sz w:val="24"/>
                <w:szCs w:val="24"/>
              </w:rPr>
              <w:t xml:space="preserve"> recorded. I understand that the recording will be kept securely consistent with the </w:t>
            </w:r>
            <w:r w:rsidR="00FB56B2">
              <w:rPr>
                <w:sz w:val="24"/>
                <w:szCs w:val="24"/>
              </w:rPr>
              <w:t>D</w:t>
            </w:r>
            <w:r>
              <w:rPr>
                <w:sz w:val="24"/>
                <w:szCs w:val="24"/>
              </w:rPr>
              <w:t xml:space="preserve">ata </w:t>
            </w:r>
            <w:r w:rsidR="00FB56B2">
              <w:rPr>
                <w:sz w:val="24"/>
                <w:szCs w:val="24"/>
              </w:rPr>
              <w:t>P</w:t>
            </w:r>
            <w:r>
              <w:rPr>
                <w:sz w:val="24"/>
                <w:szCs w:val="24"/>
              </w:rPr>
              <w:t>rotection Act 1999.</w:t>
            </w:r>
          </w:p>
        </w:tc>
      </w:tr>
      <w:tr w:rsidR="002B7BCE" w:rsidTr="008D5841">
        <w:tc>
          <w:tcPr>
            <w:tcW w:w="338" w:type="dxa"/>
          </w:tcPr>
          <w:p w:rsidR="00CE4D3E" w:rsidRPr="008D5841" w:rsidRDefault="00CE4D3E" w:rsidP="002B7BCE">
            <w:pPr>
              <w:spacing w:after="120"/>
              <w:rPr>
                <w:sz w:val="14"/>
                <w:szCs w:val="14"/>
              </w:rPr>
            </w:pPr>
          </w:p>
          <w:p w:rsidR="002B7BCE" w:rsidRPr="002B7BCE" w:rsidRDefault="002B7BCE" w:rsidP="002B7BCE">
            <w:pPr>
              <w:spacing w:after="120"/>
              <w:rPr>
                <w:sz w:val="24"/>
                <w:szCs w:val="24"/>
              </w:rPr>
            </w:pPr>
            <w:r>
              <w:rPr>
                <w:sz w:val="24"/>
                <w:szCs w:val="24"/>
              </w:rPr>
              <w:t>4</w:t>
            </w:r>
          </w:p>
        </w:tc>
        <w:tc>
          <w:tcPr>
            <w:tcW w:w="938" w:type="dxa"/>
          </w:tcPr>
          <w:p w:rsidR="002B7BCE" w:rsidRPr="00FD3728" w:rsidRDefault="002B7BCE" w:rsidP="002B7BCE">
            <w:pPr>
              <w:spacing w:after="120"/>
              <w:rPr>
                <w:sz w:val="6"/>
                <w:szCs w:val="6"/>
              </w:rPr>
            </w:pPr>
          </w:p>
          <w:p w:rsidR="002B7BCE" w:rsidRDefault="002B7BCE" w:rsidP="002B7BCE">
            <w:pPr>
              <w:spacing w:after="120"/>
              <w:rPr>
                <w:sz w:val="24"/>
                <w:szCs w:val="24"/>
              </w:rPr>
            </w:pPr>
            <w:r>
              <w:rPr>
                <w:noProof/>
                <w:sz w:val="24"/>
                <w:szCs w:val="24"/>
                <w:lang w:eastAsia="en-GB"/>
              </w:rPr>
              <mc:AlternateContent>
                <mc:Choice Requires="wps">
                  <w:drawing>
                    <wp:inline distT="0" distB="0" distL="0" distR="0" wp14:anchorId="6D7F8269" wp14:editId="4FBAEA5C">
                      <wp:extent cx="381000" cy="342900"/>
                      <wp:effectExtent l="0" t="0" r="19050" b="19050"/>
                      <wp:docPr id="6" name="Rectangle 6"/>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C5779E" id="Rectangle 6"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" filled="f" strokecolor="black [3213]" strokeweight="2pt">
                      <w10:anchorlock/>
                    </v:rect>
                  </w:pict>
                </mc:Fallback>
              </mc:AlternateContent>
            </w:r>
          </w:p>
        </w:tc>
        <w:tc>
          <w:tcPr>
            <w:tcW w:w="8080" w:type="dxa"/>
            <w:vAlign w:val="center"/>
          </w:tcPr>
          <w:p w:rsidR="002B7BCE" w:rsidRDefault="002B7BCE" w:rsidP="00693224">
            <w:pPr>
              <w:spacing w:after="120"/>
              <w:rPr>
                <w:sz w:val="24"/>
                <w:szCs w:val="24"/>
              </w:rPr>
            </w:pPr>
            <w:r>
              <w:rPr>
                <w:sz w:val="24"/>
                <w:szCs w:val="24"/>
              </w:rPr>
              <w:t>I give consent for the recording and related documents to be shared with the police. I understand that it may be used as evidence in criminal proceedings.</w:t>
            </w:r>
          </w:p>
        </w:tc>
      </w:tr>
      <w:tr w:rsidR="002B7BCE" w:rsidTr="008D5841">
        <w:tc>
          <w:tcPr>
            <w:tcW w:w="338" w:type="dxa"/>
          </w:tcPr>
          <w:p w:rsidR="00CE4D3E" w:rsidRPr="008D5841" w:rsidRDefault="00CE4D3E" w:rsidP="002B7BCE">
            <w:pPr>
              <w:spacing w:after="120"/>
              <w:rPr>
                <w:sz w:val="14"/>
                <w:szCs w:val="14"/>
              </w:rPr>
            </w:pPr>
          </w:p>
          <w:p w:rsidR="002B7BCE" w:rsidRPr="002B7BCE" w:rsidRDefault="002B7BCE" w:rsidP="002B7BCE">
            <w:pPr>
              <w:spacing w:after="120"/>
              <w:rPr>
                <w:sz w:val="24"/>
                <w:szCs w:val="24"/>
              </w:rPr>
            </w:pPr>
            <w:r>
              <w:rPr>
                <w:sz w:val="24"/>
                <w:szCs w:val="24"/>
              </w:rPr>
              <w:t>5</w:t>
            </w:r>
          </w:p>
        </w:tc>
        <w:tc>
          <w:tcPr>
            <w:tcW w:w="938" w:type="dxa"/>
          </w:tcPr>
          <w:p w:rsidR="002B7BCE" w:rsidRPr="00FD3728" w:rsidRDefault="002B7BCE" w:rsidP="002B7BCE">
            <w:pPr>
              <w:spacing w:after="120"/>
              <w:rPr>
                <w:sz w:val="6"/>
                <w:szCs w:val="6"/>
              </w:rPr>
            </w:pPr>
          </w:p>
          <w:p w:rsidR="002B7BCE" w:rsidRDefault="002B7BCE" w:rsidP="002B7BCE">
            <w:pPr>
              <w:spacing w:after="120"/>
              <w:rPr>
                <w:sz w:val="24"/>
                <w:szCs w:val="24"/>
              </w:rPr>
            </w:pPr>
            <w:r>
              <w:rPr>
                <w:noProof/>
                <w:sz w:val="24"/>
                <w:szCs w:val="24"/>
                <w:lang w:eastAsia="en-GB"/>
              </w:rPr>
              <mc:AlternateContent>
                <mc:Choice Requires="wps">
                  <w:drawing>
                    <wp:inline distT="0" distB="0" distL="0" distR="0" wp14:anchorId="50BD9AC5" wp14:editId="14E75F1F">
                      <wp:extent cx="381000" cy="342900"/>
                      <wp:effectExtent l="0" t="0" r="19050" b="19050"/>
                      <wp:docPr id="7" name="Rectangle 7"/>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7DC9D4" id="Rectangle 7"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" filled="f" strokecolor="black [3213]" strokeweight="2pt">
                      <w10:anchorlock/>
                    </v:rect>
                  </w:pict>
                </mc:Fallback>
              </mc:AlternateContent>
            </w:r>
          </w:p>
        </w:tc>
        <w:tc>
          <w:tcPr>
            <w:tcW w:w="8080" w:type="dxa"/>
            <w:vAlign w:val="center"/>
          </w:tcPr>
          <w:p w:rsidR="002B7BCE" w:rsidRDefault="00FB56B2" w:rsidP="00E33006">
            <w:pPr>
              <w:spacing w:after="120"/>
              <w:rPr>
                <w:sz w:val="24"/>
                <w:szCs w:val="24"/>
              </w:rPr>
            </w:pPr>
            <w:r>
              <w:rPr>
                <w:sz w:val="24"/>
                <w:szCs w:val="24"/>
              </w:rPr>
              <w:t>I give consent for the recording and related documents to be used to evaluate the project. I understand that results will be reported anonymously and in aggregate, and that my child cannot be identified.</w:t>
            </w:r>
          </w:p>
        </w:tc>
      </w:tr>
      <w:tr w:rsidR="002B7BCE" w:rsidTr="008D5841">
        <w:tc>
          <w:tcPr>
            <w:tcW w:w="338" w:type="dxa"/>
          </w:tcPr>
          <w:p w:rsidR="00CE4D3E" w:rsidRPr="008D5841" w:rsidRDefault="00CE4D3E" w:rsidP="002B7BCE">
            <w:pPr>
              <w:spacing w:after="120"/>
              <w:rPr>
                <w:noProof/>
                <w:sz w:val="14"/>
                <w:szCs w:val="14"/>
                <w:lang w:eastAsia="en-GB"/>
              </w:rPr>
            </w:pPr>
          </w:p>
          <w:p w:rsidR="002B7BCE" w:rsidRPr="002B7BCE" w:rsidRDefault="002B7BCE" w:rsidP="002B7BCE">
            <w:pPr>
              <w:spacing w:after="120"/>
              <w:rPr>
                <w:noProof/>
                <w:sz w:val="24"/>
                <w:szCs w:val="24"/>
                <w:lang w:eastAsia="en-GB"/>
              </w:rPr>
            </w:pPr>
            <w:r>
              <w:rPr>
                <w:noProof/>
                <w:sz w:val="24"/>
                <w:szCs w:val="24"/>
                <w:lang w:eastAsia="en-GB"/>
              </w:rPr>
              <w:t>6</w:t>
            </w:r>
          </w:p>
        </w:tc>
        <w:tc>
          <w:tcPr>
            <w:tcW w:w="938" w:type="dxa"/>
          </w:tcPr>
          <w:p w:rsidR="002B7BCE" w:rsidRPr="00FD3728" w:rsidRDefault="002B7BCE" w:rsidP="002B7BCE">
            <w:pPr>
              <w:spacing w:after="120"/>
              <w:rPr>
                <w:noProof/>
                <w:sz w:val="6"/>
                <w:szCs w:val="6"/>
                <w:lang w:eastAsia="en-GB"/>
              </w:rPr>
            </w:pPr>
          </w:p>
          <w:p w:rsidR="002B7BCE" w:rsidRDefault="002B7BCE" w:rsidP="002B7BCE">
            <w:pPr>
              <w:spacing w:after="120"/>
              <w:rPr>
                <w:noProof/>
                <w:sz w:val="24"/>
                <w:szCs w:val="24"/>
                <w:lang w:eastAsia="en-GB"/>
              </w:rPr>
            </w:pPr>
            <w:r>
              <w:rPr>
                <w:noProof/>
                <w:sz w:val="24"/>
                <w:szCs w:val="24"/>
                <w:lang w:eastAsia="en-GB"/>
              </w:rPr>
              <mc:AlternateContent>
                <mc:Choice Requires="wps">
                  <w:drawing>
                    <wp:inline distT="0" distB="0" distL="0" distR="0" wp14:anchorId="0B38DCCA" wp14:editId="1F7AF186">
                      <wp:extent cx="381000" cy="342900"/>
                      <wp:effectExtent l="0" t="0" r="19050" b="19050"/>
                      <wp:docPr id="8" name="Rectangle 8"/>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7CED67" id="Rectangle 8"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" filled="f" strokecolor="black [3213]" strokeweight="2pt">
                      <w10:anchorlock/>
                    </v:rect>
                  </w:pict>
                </mc:Fallback>
              </mc:AlternateContent>
            </w:r>
          </w:p>
        </w:tc>
        <w:tc>
          <w:tcPr>
            <w:tcW w:w="8080" w:type="dxa"/>
            <w:vAlign w:val="center"/>
          </w:tcPr>
          <w:p w:rsidR="002B7BCE" w:rsidRDefault="002B7BCE" w:rsidP="00E33006">
            <w:pPr>
              <w:spacing w:after="120"/>
              <w:rPr>
                <w:sz w:val="24"/>
                <w:szCs w:val="24"/>
              </w:rPr>
            </w:pPr>
            <w:r>
              <w:rPr>
                <w:sz w:val="24"/>
                <w:szCs w:val="24"/>
              </w:rPr>
              <w:t xml:space="preserve">I give consent for the recording to be shared anonymously with </w:t>
            </w:r>
            <w:r w:rsidR="00FB56B2">
              <w:rPr>
                <w:sz w:val="24"/>
                <w:szCs w:val="24"/>
              </w:rPr>
              <w:t xml:space="preserve">the </w:t>
            </w:r>
            <w:r w:rsidR="00E33006">
              <w:rPr>
                <w:sz w:val="24"/>
                <w:szCs w:val="24"/>
              </w:rPr>
              <w:t>VRI</w:t>
            </w:r>
            <w:r>
              <w:rPr>
                <w:sz w:val="24"/>
                <w:szCs w:val="24"/>
              </w:rPr>
              <w:t xml:space="preserve"> trainer</w:t>
            </w:r>
            <w:r w:rsidR="00E33006">
              <w:rPr>
                <w:sz w:val="24"/>
                <w:szCs w:val="24"/>
              </w:rPr>
              <w:t xml:space="preserve"> for the purpose of </w:t>
            </w:r>
            <w:r>
              <w:rPr>
                <w:sz w:val="24"/>
                <w:szCs w:val="24"/>
              </w:rPr>
              <w:t>supervision and professional development of the interviewer</w:t>
            </w:r>
            <w:r w:rsidR="00E33006">
              <w:rPr>
                <w:sz w:val="24"/>
                <w:szCs w:val="24"/>
              </w:rPr>
              <w:t>.</w:t>
            </w:r>
          </w:p>
        </w:tc>
      </w:tr>
      <w:tr w:rsidR="00E33006" w:rsidTr="008D5841">
        <w:tc>
          <w:tcPr>
            <w:tcW w:w="338" w:type="dxa"/>
          </w:tcPr>
          <w:p w:rsidR="00E33006" w:rsidRDefault="00E33006" w:rsidP="002B7BCE">
            <w:pPr>
              <w:spacing w:after="120"/>
              <w:rPr>
                <w:noProof/>
                <w:sz w:val="14"/>
                <w:szCs w:val="14"/>
                <w:lang w:eastAsia="en-GB"/>
              </w:rPr>
            </w:pPr>
          </w:p>
          <w:p w:rsidR="00E33006" w:rsidRPr="00E33006" w:rsidRDefault="00E33006" w:rsidP="002B7BCE">
            <w:pPr>
              <w:spacing w:after="120"/>
              <w:rPr>
                <w:noProof/>
                <w:sz w:val="24"/>
                <w:szCs w:val="24"/>
                <w:lang w:eastAsia="en-GB"/>
              </w:rPr>
            </w:pPr>
            <w:r w:rsidRPr="00E33006">
              <w:rPr>
                <w:noProof/>
                <w:sz w:val="24"/>
                <w:szCs w:val="24"/>
                <w:lang w:eastAsia="en-GB"/>
              </w:rPr>
              <w:t>7</w:t>
            </w:r>
          </w:p>
        </w:tc>
        <w:tc>
          <w:tcPr>
            <w:tcW w:w="938" w:type="dxa"/>
          </w:tcPr>
          <w:p w:rsidR="00E33006" w:rsidRDefault="00E33006" w:rsidP="002B7BCE">
            <w:pPr>
              <w:spacing w:after="120"/>
              <w:rPr>
                <w:noProof/>
                <w:sz w:val="6"/>
                <w:szCs w:val="6"/>
                <w:lang w:eastAsia="en-GB"/>
              </w:rPr>
            </w:pPr>
          </w:p>
          <w:p w:rsidR="00E33006" w:rsidRPr="00FD3728" w:rsidRDefault="00E33006" w:rsidP="002B7BCE">
            <w:pPr>
              <w:spacing w:after="120"/>
              <w:rPr>
                <w:noProof/>
                <w:sz w:val="6"/>
                <w:szCs w:val="6"/>
                <w:lang w:eastAsia="en-GB"/>
              </w:rPr>
            </w:pPr>
            <w:r>
              <w:rPr>
                <w:noProof/>
                <w:sz w:val="24"/>
                <w:szCs w:val="24"/>
                <w:lang w:eastAsia="en-GB"/>
              </w:rPr>
              <mc:AlternateContent>
                <mc:Choice Requires="wps">
                  <w:drawing>
                    <wp:inline distT="0" distB="0" distL="0" distR="0" wp14:anchorId="08D51AE4" wp14:editId="727556F8">
                      <wp:extent cx="381000" cy="342900"/>
                      <wp:effectExtent l="0" t="0" r="19050" b="19050"/>
                      <wp:docPr id="1" name="Rectangle 1"/>
                      <wp:cNvGraphicFramePr/>
                      <a:graphic xmlns:a="http://schemas.openxmlformats.org/drawingml/2006/main">
                        <a:graphicData uri="http://schemas.microsoft.com/office/word/2010/wordprocessingShape">
                          <wps:wsp>
                            <wps:cNvSpPr/>
                            <wps:spPr>
                              <a:xfrm>
                                <a:off x="0" y="0"/>
                                <a:ext cx="381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065FFF" id="Rectangle 1" o:spid="_x0000_s1026" style="width:30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" filled="f" strokecolor="black [3213]" strokeweight="2pt">
                      <w10:anchorlock/>
                    </v:rect>
                  </w:pict>
                </mc:Fallback>
              </mc:AlternateContent>
            </w:r>
          </w:p>
        </w:tc>
        <w:tc>
          <w:tcPr>
            <w:tcW w:w="8080" w:type="dxa"/>
            <w:vAlign w:val="center"/>
          </w:tcPr>
          <w:p w:rsidR="005628D2" w:rsidRDefault="00E33006" w:rsidP="00E33006">
            <w:pPr>
              <w:spacing w:after="120"/>
              <w:rPr>
                <w:sz w:val="24"/>
                <w:szCs w:val="24"/>
              </w:rPr>
            </w:pPr>
            <w:r>
              <w:rPr>
                <w:sz w:val="24"/>
                <w:szCs w:val="24"/>
              </w:rPr>
              <w:t>I give consent for information that is collected to be used for research and for the findings to be published. I understand that results will be reported anonymously and in aggregate, and that my child cannot be identified.</w:t>
            </w:r>
            <w:r w:rsidR="005628D2">
              <w:rPr>
                <w:sz w:val="24"/>
                <w:szCs w:val="24"/>
              </w:rPr>
              <w:t xml:space="preserve"> Please include an email contact address if you would like to receive a summary of the research findings:</w:t>
            </w:r>
          </w:p>
          <w:p w:rsidR="00E33006" w:rsidRDefault="005628D2" w:rsidP="00E33006">
            <w:pPr>
              <w:spacing w:after="120"/>
              <w:rPr>
                <w:sz w:val="24"/>
                <w:szCs w:val="24"/>
              </w:rPr>
            </w:pPr>
            <w:r>
              <w:rPr>
                <w:sz w:val="24"/>
                <w:szCs w:val="24"/>
              </w:rPr>
              <w:t>……………………………………………………………………………………………………………………………</w:t>
            </w:r>
          </w:p>
        </w:tc>
      </w:tr>
    </w:tbl>
    <w:p w:rsidR="00D84037" w:rsidRDefault="00D84037" w:rsidP="00B71FF4">
      <w:pPr>
        <w:spacing w:after="0" w:line="240" w:lineRule="auto"/>
        <w:rPr>
          <w:color w:val="D9D9D9" w:themeColor="background1" w:themeShade="D9"/>
          <w:sz w:val="24"/>
          <w:szCs w:val="24"/>
        </w:rPr>
      </w:pPr>
    </w:p>
    <w:p w:rsidR="005A2AFD" w:rsidRDefault="005A2AFD" w:rsidP="00B71FF4">
      <w:pPr>
        <w:spacing w:after="0" w:line="240" w:lineRule="auto"/>
        <w:rPr>
          <w:color w:val="D9D9D9" w:themeColor="background1" w:themeShade="D9"/>
          <w:sz w:val="24"/>
          <w:szCs w:val="24"/>
        </w:rPr>
      </w:pPr>
    </w:p>
    <w:p w:rsidR="006E0299" w:rsidRDefault="006E0299" w:rsidP="00B71FF4">
      <w:pPr>
        <w:spacing w:after="0" w:line="240" w:lineRule="auto"/>
        <w:rPr>
          <w:sz w:val="24"/>
          <w:szCs w:val="24"/>
        </w:rPr>
      </w:pPr>
      <w:r w:rsidRPr="006E0299">
        <w:rPr>
          <w:color w:val="D9D9D9" w:themeColor="background1" w:themeShade="D9"/>
          <w:sz w:val="24"/>
          <w:szCs w:val="24"/>
        </w:rPr>
        <w:t>…………………………………</w:t>
      </w:r>
      <w:r>
        <w:rPr>
          <w:color w:val="D9D9D9" w:themeColor="background1" w:themeShade="D9"/>
          <w:sz w:val="24"/>
          <w:szCs w:val="24"/>
        </w:rPr>
        <w:tab/>
        <w:t>………………………</w:t>
      </w:r>
      <w:r w:rsidR="000B4CB9">
        <w:rPr>
          <w:color w:val="D9D9D9" w:themeColor="background1" w:themeShade="D9"/>
          <w:sz w:val="24"/>
          <w:szCs w:val="24"/>
        </w:rPr>
        <w:t>…</w:t>
      </w:r>
      <w:r>
        <w:rPr>
          <w:color w:val="D9D9D9" w:themeColor="background1" w:themeShade="D9"/>
          <w:sz w:val="24"/>
          <w:szCs w:val="24"/>
        </w:rPr>
        <w:tab/>
      </w:r>
      <w:r w:rsidR="00D97757">
        <w:rPr>
          <w:color w:val="D9D9D9" w:themeColor="background1" w:themeShade="D9"/>
          <w:sz w:val="24"/>
          <w:szCs w:val="24"/>
        </w:rPr>
        <w:tab/>
      </w:r>
      <w:r w:rsidRPr="006E0299">
        <w:rPr>
          <w:color w:val="D9D9D9" w:themeColor="background1" w:themeShade="D9"/>
          <w:sz w:val="24"/>
          <w:szCs w:val="24"/>
        </w:rPr>
        <w:t>…………………………………</w:t>
      </w:r>
      <w:r>
        <w:rPr>
          <w:color w:val="D9D9D9" w:themeColor="background1" w:themeShade="D9"/>
          <w:sz w:val="24"/>
          <w:szCs w:val="24"/>
        </w:rPr>
        <w:tab/>
        <w:t>……………………</w:t>
      </w:r>
      <w:r w:rsidR="00D97757">
        <w:rPr>
          <w:color w:val="D9D9D9" w:themeColor="background1" w:themeShade="D9"/>
          <w:sz w:val="24"/>
          <w:szCs w:val="24"/>
        </w:rPr>
        <w:t>…..</w:t>
      </w:r>
      <w:r>
        <w:rPr>
          <w:color w:val="D9D9D9" w:themeColor="background1" w:themeShade="D9"/>
          <w:sz w:val="24"/>
          <w:szCs w:val="24"/>
        </w:rPr>
        <w:t>…</w:t>
      </w:r>
    </w:p>
    <w:p w:rsidR="00B71FF4" w:rsidRDefault="006E0299" w:rsidP="00B71FF4">
      <w:pPr>
        <w:spacing w:after="0" w:line="240" w:lineRule="auto"/>
        <w:rPr>
          <w:b/>
          <w:sz w:val="24"/>
          <w:szCs w:val="24"/>
        </w:rPr>
      </w:pPr>
      <w:r w:rsidRPr="00D97757">
        <w:rPr>
          <w:b/>
          <w:sz w:val="24"/>
          <w:szCs w:val="24"/>
        </w:rPr>
        <w:t>Child / young person’s signature</w:t>
      </w:r>
      <w:r w:rsidRPr="00D97757">
        <w:rPr>
          <w:b/>
          <w:sz w:val="24"/>
          <w:szCs w:val="24"/>
        </w:rPr>
        <w:tab/>
      </w:r>
      <w:r w:rsidRPr="00D97757">
        <w:rPr>
          <w:b/>
          <w:sz w:val="24"/>
          <w:szCs w:val="24"/>
        </w:rPr>
        <w:tab/>
      </w:r>
      <w:r w:rsidR="00D97757" w:rsidRPr="00D97757">
        <w:rPr>
          <w:b/>
          <w:sz w:val="24"/>
          <w:szCs w:val="24"/>
        </w:rPr>
        <w:tab/>
      </w:r>
      <w:r w:rsidR="00B71FF4">
        <w:rPr>
          <w:b/>
          <w:sz w:val="24"/>
          <w:szCs w:val="24"/>
        </w:rPr>
        <w:t>Child / young person’s name</w:t>
      </w:r>
    </w:p>
    <w:p w:rsidR="00717088" w:rsidRPr="00717088" w:rsidRDefault="00717088" w:rsidP="00717088">
      <w:pPr>
        <w:spacing w:after="0" w:line="240" w:lineRule="auto"/>
        <w:rPr>
          <w:i/>
          <w:sz w:val="20"/>
          <w:szCs w:val="20"/>
        </w:rPr>
      </w:pPr>
      <w:r w:rsidRPr="00717088">
        <w:rPr>
          <w:i/>
          <w:sz w:val="20"/>
          <w:szCs w:val="20"/>
        </w:rPr>
        <w:t>Required for children 15 years</w:t>
      </w:r>
      <w:r>
        <w:rPr>
          <w:i/>
          <w:sz w:val="20"/>
          <w:szCs w:val="20"/>
        </w:rPr>
        <w:t>+</w:t>
      </w:r>
      <w:r w:rsidR="00C50219">
        <w:rPr>
          <w:i/>
          <w:sz w:val="20"/>
          <w:szCs w:val="20"/>
        </w:rPr>
        <w:t xml:space="preserve"> and for </w:t>
      </w:r>
      <w:r w:rsidRPr="00717088">
        <w:rPr>
          <w:i/>
          <w:sz w:val="20"/>
          <w:szCs w:val="20"/>
        </w:rPr>
        <w:t>young people aged 13-15 years</w:t>
      </w:r>
      <w:r w:rsidR="00C50219">
        <w:rPr>
          <w:i/>
          <w:sz w:val="20"/>
          <w:szCs w:val="20"/>
        </w:rPr>
        <w:t xml:space="preserve"> with capacity to consent</w:t>
      </w:r>
      <w:r w:rsidRPr="00717088">
        <w:rPr>
          <w:i/>
          <w:sz w:val="20"/>
          <w:szCs w:val="20"/>
        </w:rPr>
        <w:t>.</w:t>
      </w:r>
    </w:p>
    <w:p w:rsidR="00693224" w:rsidRDefault="00693224" w:rsidP="00B71FF4">
      <w:pPr>
        <w:spacing w:after="0" w:line="240" w:lineRule="auto"/>
        <w:rPr>
          <w:b/>
          <w:sz w:val="24"/>
          <w:szCs w:val="24"/>
        </w:rPr>
      </w:pPr>
    </w:p>
    <w:p w:rsidR="005A2AFD" w:rsidRPr="00B71FF4" w:rsidRDefault="005A2AFD" w:rsidP="00B71FF4">
      <w:pPr>
        <w:spacing w:after="0" w:line="240" w:lineRule="auto"/>
        <w:rPr>
          <w:b/>
          <w:sz w:val="24"/>
          <w:szCs w:val="24"/>
        </w:rPr>
      </w:pPr>
    </w:p>
    <w:p w:rsidR="006E0299" w:rsidRDefault="006E0299" w:rsidP="00B71FF4">
      <w:pPr>
        <w:spacing w:after="0" w:line="240" w:lineRule="auto"/>
        <w:rPr>
          <w:sz w:val="24"/>
          <w:szCs w:val="24"/>
        </w:rPr>
      </w:pPr>
      <w:r w:rsidRPr="006E0299">
        <w:rPr>
          <w:color w:val="D9D9D9" w:themeColor="background1" w:themeShade="D9"/>
          <w:sz w:val="24"/>
          <w:szCs w:val="24"/>
        </w:rPr>
        <w:t>…………………………………</w:t>
      </w:r>
      <w:r>
        <w:rPr>
          <w:color w:val="D9D9D9" w:themeColor="background1" w:themeShade="D9"/>
          <w:sz w:val="24"/>
          <w:szCs w:val="24"/>
        </w:rPr>
        <w:tab/>
        <w:t>………………………</w:t>
      </w:r>
      <w:r w:rsidR="000B4CB9">
        <w:rPr>
          <w:color w:val="D9D9D9" w:themeColor="background1" w:themeShade="D9"/>
          <w:sz w:val="24"/>
          <w:szCs w:val="24"/>
        </w:rPr>
        <w:t>…</w:t>
      </w:r>
      <w:r>
        <w:rPr>
          <w:color w:val="D9D9D9" w:themeColor="background1" w:themeShade="D9"/>
          <w:sz w:val="24"/>
          <w:szCs w:val="24"/>
        </w:rPr>
        <w:tab/>
      </w:r>
      <w:r w:rsidR="00D97757">
        <w:rPr>
          <w:color w:val="D9D9D9" w:themeColor="background1" w:themeShade="D9"/>
          <w:sz w:val="24"/>
          <w:szCs w:val="24"/>
        </w:rPr>
        <w:tab/>
      </w:r>
      <w:r w:rsidRPr="006E0299">
        <w:rPr>
          <w:color w:val="D9D9D9" w:themeColor="background1" w:themeShade="D9"/>
          <w:sz w:val="24"/>
          <w:szCs w:val="24"/>
        </w:rPr>
        <w:t>…………………………………</w:t>
      </w:r>
      <w:r>
        <w:rPr>
          <w:color w:val="D9D9D9" w:themeColor="background1" w:themeShade="D9"/>
          <w:sz w:val="24"/>
          <w:szCs w:val="24"/>
        </w:rPr>
        <w:tab/>
        <w:t>………………………</w:t>
      </w:r>
      <w:r w:rsidR="00D97757">
        <w:rPr>
          <w:color w:val="D9D9D9" w:themeColor="background1" w:themeShade="D9"/>
          <w:sz w:val="24"/>
          <w:szCs w:val="24"/>
        </w:rPr>
        <w:t>..…</w:t>
      </w:r>
    </w:p>
    <w:p w:rsidR="006E0299" w:rsidRDefault="006E0299" w:rsidP="00B71FF4">
      <w:pPr>
        <w:spacing w:after="0" w:line="240" w:lineRule="auto"/>
        <w:rPr>
          <w:b/>
          <w:sz w:val="24"/>
          <w:szCs w:val="24"/>
        </w:rPr>
      </w:pPr>
      <w:r w:rsidRPr="00D97757">
        <w:rPr>
          <w:b/>
          <w:sz w:val="24"/>
          <w:szCs w:val="24"/>
        </w:rPr>
        <w:t>Parent / carer / guardian’s signature</w:t>
      </w:r>
      <w:r w:rsidRPr="00D97757">
        <w:rPr>
          <w:b/>
          <w:sz w:val="24"/>
          <w:szCs w:val="24"/>
        </w:rPr>
        <w:tab/>
      </w:r>
      <w:r w:rsidRPr="00D97757">
        <w:rPr>
          <w:b/>
          <w:sz w:val="24"/>
          <w:szCs w:val="24"/>
        </w:rPr>
        <w:tab/>
        <w:t>Parent / carer / guardian’s name</w:t>
      </w:r>
    </w:p>
    <w:p w:rsidR="00246BF2" w:rsidRPr="00B71FF4" w:rsidRDefault="00246BF2" w:rsidP="00B71FF4">
      <w:pPr>
        <w:spacing w:after="0" w:line="240" w:lineRule="auto"/>
        <w:rPr>
          <w:i/>
          <w:sz w:val="20"/>
          <w:szCs w:val="20"/>
        </w:rPr>
      </w:pPr>
      <w:r w:rsidRPr="00B71FF4">
        <w:rPr>
          <w:i/>
          <w:sz w:val="20"/>
          <w:szCs w:val="20"/>
        </w:rPr>
        <w:t xml:space="preserve">Required for children </w:t>
      </w:r>
      <w:r w:rsidR="00717088">
        <w:rPr>
          <w:i/>
          <w:sz w:val="20"/>
          <w:szCs w:val="20"/>
        </w:rPr>
        <w:t>&lt;</w:t>
      </w:r>
      <w:r w:rsidRPr="00B71FF4">
        <w:rPr>
          <w:i/>
          <w:sz w:val="20"/>
          <w:szCs w:val="20"/>
        </w:rPr>
        <w:t xml:space="preserve"> 13 years</w:t>
      </w:r>
      <w:r w:rsidR="00B71FF4">
        <w:rPr>
          <w:i/>
          <w:sz w:val="20"/>
          <w:szCs w:val="20"/>
        </w:rPr>
        <w:t xml:space="preserve">, or </w:t>
      </w:r>
      <w:r w:rsidR="00693224">
        <w:rPr>
          <w:i/>
          <w:sz w:val="20"/>
          <w:szCs w:val="20"/>
        </w:rPr>
        <w:t>if</w:t>
      </w:r>
      <w:r w:rsidR="00B71FF4">
        <w:rPr>
          <w:i/>
          <w:sz w:val="20"/>
          <w:szCs w:val="20"/>
        </w:rPr>
        <w:t xml:space="preserve"> there are concerns regarding </w:t>
      </w:r>
      <w:r w:rsidR="00693224">
        <w:rPr>
          <w:i/>
          <w:sz w:val="20"/>
          <w:szCs w:val="20"/>
        </w:rPr>
        <w:t xml:space="preserve">the young person’s </w:t>
      </w:r>
      <w:r w:rsidR="00B71FF4">
        <w:rPr>
          <w:i/>
          <w:sz w:val="20"/>
          <w:szCs w:val="20"/>
        </w:rPr>
        <w:t>capacity</w:t>
      </w:r>
      <w:r w:rsidR="00C50219">
        <w:rPr>
          <w:i/>
          <w:sz w:val="20"/>
          <w:szCs w:val="20"/>
        </w:rPr>
        <w:t>.</w:t>
      </w:r>
    </w:p>
    <w:p w:rsidR="00693224" w:rsidRDefault="00693224" w:rsidP="00B71FF4">
      <w:pPr>
        <w:spacing w:after="0" w:line="240" w:lineRule="auto"/>
        <w:rPr>
          <w:color w:val="D9D9D9" w:themeColor="background1" w:themeShade="D9"/>
          <w:sz w:val="24"/>
          <w:szCs w:val="24"/>
        </w:rPr>
      </w:pPr>
    </w:p>
    <w:p w:rsidR="005A2AFD" w:rsidRDefault="005A2AFD" w:rsidP="00B71FF4">
      <w:pPr>
        <w:spacing w:after="0" w:line="240" w:lineRule="auto"/>
        <w:rPr>
          <w:color w:val="D9D9D9" w:themeColor="background1" w:themeShade="D9"/>
          <w:sz w:val="24"/>
          <w:szCs w:val="24"/>
        </w:rPr>
      </w:pPr>
    </w:p>
    <w:p w:rsidR="006E0299" w:rsidRDefault="006E0299" w:rsidP="00B71FF4">
      <w:pPr>
        <w:spacing w:after="0" w:line="240" w:lineRule="auto"/>
        <w:rPr>
          <w:sz w:val="24"/>
          <w:szCs w:val="24"/>
        </w:rPr>
      </w:pPr>
      <w:r w:rsidRPr="006E0299">
        <w:rPr>
          <w:color w:val="D9D9D9" w:themeColor="background1" w:themeShade="D9"/>
          <w:sz w:val="24"/>
          <w:szCs w:val="24"/>
        </w:rPr>
        <w:t>…………………………………</w:t>
      </w:r>
      <w:r>
        <w:rPr>
          <w:color w:val="D9D9D9" w:themeColor="background1" w:themeShade="D9"/>
          <w:sz w:val="24"/>
          <w:szCs w:val="24"/>
        </w:rPr>
        <w:tab/>
        <w:t>………………………</w:t>
      </w:r>
      <w:r w:rsidR="000B4CB9">
        <w:rPr>
          <w:color w:val="D9D9D9" w:themeColor="background1" w:themeShade="D9"/>
          <w:sz w:val="24"/>
          <w:szCs w:val="24"/>
        </w:rPr>
        <w:t>…</w:t>
      </w:r>
      <w:r>
        <w:rPr>
          <w:color w:val="D9D9D9" w:themeColor="background1" w:themeShade="D9"/>
          <w:sz w:val="24"/>
          <w:szCs w:val="24"/>
        </w:rPr>
        <w:tab/>
      </w:r>
      <w:r w:rsidR="00D97757">
        <w:rPr>
          <w:color w:val="D9D9D9" w:themeColor="background1" w:themeShade="D9"/>
          <w:sz w:val="24"/>
          <w:szCs w:val="24"/>
        </w:rPr>
        <w:tab/>
      </w:r>
      <w:r w:rsidRPr="006E0299">
        <w:rPr>
          <w:color w:val="D9D9D9" w:themeColor="background1" w:themeShade="D9"/>
          <w:sz w:val="24"/>
          <w:szCs w:val="24"/>
        </w:rPr>
        <w:t>…………………………………</w:t>
      </w:r>
      <w:r>
        <w:rPr>
          <w:color w:val="D9D9D9" w:themeColor="background1" w:themeShade="D9"/>
          <w:sz w:val="24"/>
          <w:szCs w:val="24"/>
        </w:rPr>
        <w:tab/>
        <w:t>………………………</w:t>
      </w:r>
      <w:r w:rsidR="00D97757">
        <w:rPr>
          <w:color w:val="D9D9D9" w:themeColor="background1" w:themeShade="D9"/>
          <w:sz w:val="24"/>
          <w:szCs w:val="24"/>
        </w:rPr>
        <w:t>……</w:t>
      </w:r>
    </w:p>
    <w:p w:rsidR="006E0299" w:rsidRDefault="006E0299" w:rsidP="00B71FF4">
      <w:pPr>
        <w:spacing w:after="0" w:line="240" w:lineRule="auto"/>
        <w:rPr>
          <w:b/>
          <w:sz w:val="24"/>
          <w:szCs w:val="24"/>
        </w:rPr>
      </w:pPr>
      <w:r w:rsidRPr="00D97757">
        <w:rPr>
          <w:b/>
          <w:sz w:val="24"/>
          <w:szCs w:val="24"/>
        </w:rPr>
        <w:t>Interviewer’s signature</w:t>
      </w:r>
      <w:r w:rsidRPr="00D97757">
        <w:rPr>
          <w:b/>
          <w:sz w:val="24"/>
          <w:szCs w:val="24"/>
        </w:rPr>
        <w:tab/>
      </w:r>
      <w:r w:rsidRPr="00D97757">
        <w:rPr>
          <w:b/>
          <w:sz w:val="24"/>
          <w:szCs w:val="24"/>
        </w:rPr>
        <w:tab/>
      </w:r>
      <w:r w:rsidRPr="00D97757">
        <w:rPr>
          <w:b/>
          <w:sz w:val="24"/>
          <w:szCs w:val="24"/>
        </w:rPr>
        <w:tab/>
      </w:r>
      <w:r w:rsidR="00D97757" w:rsidRPr="00D97757">
        <w:rPr>
          <w:b/>
          <w:sz w:val="24"/>
          <w:szCs w:val="24"/>
        </w:rPr>
        <w:tab/>
      </w:r>
      <w:r w:rsidRPr="00D97757">
        <w:rPr>
          <w:b/>
          <w:sz w:val="24"/>
          <w:szCs w:val="24"/>
        </w:rPr>
        <w:t>Interviewer’s name</w:t>
      </w:r>
    </w:p>
    <w:p w:rsidR="00C50219" w:rsidRDefault="00C50219" w:rsidP="00C50219">
      <w:pPr>
        <w:spacing w:after="0" w:line="240" w:lineRule="auto"/>
        <w:rPr>
          <w:b/>
          <w:sz w:val="24"/>
          <w:szCs w:val="24"/>
        </w:rPr>
      </w:pPr>
    </w:p>
    <w:p w:rsidR="000B4CB9" w:rsidRDefault="000B4CB9" w:rsidP="00C50219">
      <w:pPr>
        <w:spacing w:after="0" w:line="240" w:lineRule="auto"/>
        <w:rPr>
          <w:b/>
          <w:sz w:val="24"/>
          <w:szCs w:val="24"/>
        </w:rPr>
      </w:pPr>
    </w:p>
    <w:p w:rsidR="00C50219" w:rsidRPr="00C50219" w:rsidRDefault="00C50219" w:rsidP="00B71FF4">
      <w:pPr>
        <w:spacing w:after="0" w:line="240" w:lineRule="auto"/>
        <w:rPr>
          <w:color w:val="D9D9D9" w:themeColor="background1" w:themeShade="D9"/>
          <w:sz w:val="24"/>
          <w:szCs w:val="24"/>
        </w:rPr>
      </w:pPr>
      <w:r w:rsidRPr="00C50219">
        <w:rPr>
          <w:sz w:val="24"/>
          <w:szCs w:val="24"/>
        </w:rPr>
        <w:t>Date completed:</w:t>
      </w:r>
      <w:r w:rsidRPr="006E0299">
        <w:rPr>
          <w:color w:val="D9D9D9" w:themeColor="background1" w:themeShade="D9"/>
          <w:sz w:val="24"/>
          <w:szCs w:val="24"/>
        </w:rPr>
        <w:t xml:space="preserve"> </w:t>
      </w:r>
      <w:r>
        <w:rPr>
          <w:color w:val="D9D9D9" w:themeColor="background1" w:themeShade="D9"/>
          <w:sz w:val="24"/>
          <w:szCs w:val="24"/>
        </w:rPr>
        <w:t>………………………………</w:t>
      </w:r>
      <w:r w:rsidR="000B4CB9">
        <w:rPr>
          <w:color w:val="D9D9D9" w:themeColor="background1" w:themeShade="D9"/>
          <w:sz w:val="24"/>
          <w:szCs w:val="24"/>
        </w:rPr>
        <w:t>…</w:t>
      </w:r>
    </w:p>
    <w:sectPr w:rsidR="00C50219" w:rsidRPr="00C50219" w:rsidSect="00B86767">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2B" w:rsidRDefault="004D5E2B" w:rsidP="006E0299">
      <w:pPr>
        <w:spacing w:after="0" w:line="240" w:lineRule="auto"/>
      </w:pPr>
      <w:r>
        <w:separator/>
      </w:r>
    </w:p>
  </w:endnote>
  <w:endnote w:type="continuationSeparator" w:id="0">
    <w:p w:rsidR="004D5E2B" w:rsidRDefault="004D5E2B" w:rsidP="006E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10273"/>
      <w:docPartObj>
        <w:docPartGallery w:val="Page Numbers (Bottom of Page)"/>
        <w:docPartUnique/>
      </w:docPartObj>
    </w:sdtPr>
    <w:sdtEndPr>
      <w:rPr>
        <w:noProof/>
      </w:rPr>
    </w:sdtEndPr>
    <w:sdtContent>
      <w:p w:rsidR="000B4CB9" w:rsidRDefault="000B4CB9">
        <w:pPr>
          <w:pStyle w:val="Footer"/>
        </w:pPr>
        <w:r>
          <w:fldChar w:fldCharType="begin"/>
        </w:r>
        <w:r>
          <w:instrText xml:space="preserve"> PAGE   \* MERGEFORMAT </w:instrText>
        </w:r>
        <w:r>
          <w:fldChar w:fldCharType="separate"/>
        </w:r>
        <w:r w:rsidR="00F4322B">
          <w:rPr>
            <w:noProof/>
          </w:rPr>
          <w:t>2</w:t>
        </w:r>
        <w:r>
          <w:rPr>
            <w:noProof/>
          </w:rPr>
          <w:fldChar w:fldCharType="end"/>
        </w:r>
        <w:r>
          <w:rPr>
            <w:noProof/>
          </w:rPr>
          <w:tab/>
        </w:r>
        <w:r>
          <w:rPr>
            <w:noProof/>
          </w:rPr>
          <w:tab/>
        </w:r>
        <w:r w:rsidRPr="006C3DE1">
          <w:rPr>
            <w:noProof/>
          </w:rPr>
          <w:t xml:space="preserve">Version </w:t>
        </w:r>
        <w:r>
          <w:rPr>
            <w:noProof/>
          </w:rPr>
          <w:t>3, 24.08.18</w:t>
        </w:r>
      </w:p>
    </w:sdtContent>
  </w:sdt>
  <w:p w:rsidR="000B4CB9" w:rsidRDefault="000B4CB9" w:rsidP="006C3DE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2B" w:rsidRDefault="004D5E2B" w:rsidP="006E0299">
      <w:pPr>
        <w:spacing w:after="0" w:line="240" w:lineRule="auto"/>
      </w:pPr>
      <w:r>
        <w:separator/>
      </w:r>
    </w:p>
  </w:footnote>
  <w:footnote w:type="continuationSeparator" w:id="0">
    <w:p w:rsidR="004D5E2B" w:rsidRDefault="004D5E2B" w:rsidP="006E0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B9" w:rsidRDefault="0023591A">
    <w:pPr>
      <w:pStyle w:val="Header"/>
    </w:pPr>
    <w:r>
      <w:rPr>
        <w:noProof/>
        <w:lang w:eastAsia="en-GB"/>
      </w:rPr>
      <w:drawing>
        <wp:anchor distT="0" distB="0" distL="114300" distR="114300" simplePos="0" relativeHeight="251662336" behindDoc="0" locked="0" layoutInCell="1" allowOverlap="1" wp14:anchorId="425695D8" wp14:editId="638D8F28">
          <wp:simplePos x="0" y="0"/>
          <wp:positionH relativeFrom="column">
            <wp:posOffset>20320</wp:posOffset>
          </wp:positionH>
          <wp:positionV relativeFrom="paragraph">
            <wp:posOffset>-343535</wp:posOffset>
          </wp:positionV>
          <wp:extent cx="1212850" cy="1057910"/>
          <wp:effectExtent l="0" t="0" r="6350" b="8890"/>
          <wp:wrapSquare wrapText="bothSides"/>
          <wp:docPr id="4" name="Picture 4" descr="C:\Users\eharewoo\AppData\Local\Microsoft\Windows\Temporary Internet Files\Content.Outlook\UJPW82ZK\The Light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ewoo\AppData\Local\Microsoft\Windows\Temporary Internet Files\Content.Outlook\UJPW82ZK\The Lighthous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358">
      <w:rPr>
        <w:noProof/>
        <w:lang w:eastAsia="en-GB"/>
      </w:rPr>
      <w:drawing>
        <wp:anchor distT="0" distB="0" distL="114300" distR="114300" simplePos="0" relativeHeight="251659264" behindDoc="1" locked="0" layoutInCell="1" allowOverlap="1" wp14:anchorId="3241B04E" wp14:editId="1D156798">
          <wp:simplePos x="0" y="0"/>
          <wp:positionH relativeFrom="column">
            <wp:posOffset>1943100</wp:posOffset>
          </wp:positionH>
          <wp:positionV relativeFrom="paragraph">
            <wp:posOffset>-69215</wp:posOffset>
          </wp:positionV>
          <wp:extent cx="3752850" cy="466725"/>
          <wp:effectExtent l="0" t="0" r="0" b="9525"/>
          <wp:wrapNone/>
          <wp:docPr id="9" name="Picture 9" descr="C:\Users\rhianna watts\AppData\Local\Microsoft\Windows\INetCache\Content.Word\M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ianna watts\AppData\Local\Microsoft\Windows\INetCache\Content.Word\MP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8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358">
      <w:rPr>
        <w:noProof/>
        <w:lang w:eastAsia="en-GB"/>
      </w:rPr>
      <w:drawing>
        <wp:anchor distT="0" distB="0" distL="114300" distR="114300" simplePos="0" relativeHeight="251660288" behindDoc="0" locked="0" layoutInCell="1" allowOverlap="1" wp14:anchorId="59340217" wp14:editId="3B411E52">
          <wp:simplePos x="0" y="0"/>
          <wp:positionH relativeFrom="column">
            <wp:posOffset>4324985</wp:posOffset>
          </wp:positionH>
          <wp:positionV relativeFrom="paragraph">
            <wp:posOffset>-2540</wp:posOffset>
          </wp:positionV>
          <wp:extent cx="1847215" cy="396240"/>
          <wp:effectExtent l="0" t="0" r="698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21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2840"/>
    <w:multiLevelType w:val="hybridMultilevel"/>
    <w:tmpl w:val="A8A4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9C7577"/>
    <w:multiLevelType w:val="hybridMultilevel"/>
    <w:tmpl w:val="35068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E31281"/>
    <w:multiLevelType w:val="hybridMultilevel"/>
    <w:tmpl w:val="25BE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C3A8E"/>
    <w:multiLevelType w:val="hybridMultilevel"/>
    <w:tmpl w:val="2F0C5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302220"/>
    <w:multiLevelType w:val="hybridMultilevel"/>
    <w:tmpl w:val="99B8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BD448B9"/>
    <w:multiLevelType w:val="hybridMultilevel"/>
    <w:tmpl w:val="381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C152A"/>
    <w:multiLevelType w:val="hybridMultilevel"/>
    <w:tmpl w:val="494EA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9310761"/>
    <w:multiLevelType w:val="hybridMultilevel"/>
    <w:tmpl w:val="94A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301E78"/>
    <w:multiLevelType w:val="hybridMultilevel"/>
    <w:tmpl w:val="44C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9728C0"/>
    <w:multiLevelType w:val="hybridMultilevel"/>
    <w:tmpl w:val="174E5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EA"/>
    <w:rsid w:val="00003374"/>
    <w:rsid w:val="000041D0"/>
    <w:rsid w:val="00010302"/>
    <w:rsid w:val="000516F9"/>
    <w:rsid w:val="00062296"/>
    <w:rsid w:val="00075B3E"/>
    <w:rsid w:val="00081D9B"/>
    <w:rsid w:val="0009358D"/>
    <w:rsid w:val="000B4CB9"/>
    <w:rsid w:val="000E1549"/>
    <w:rsid w:val="000F0211"/>
    <w:rsid w:val="00113CCD"/>
    <w:rsid w:val="001163F3"/>
    <w:rsid w:val="00146827"/>
    <w:rsid w:val="001530C3"/>
    <w:rsid w:val="0016210A"/>
    <w:rsid w:val="00183A30"/>
    <w:rsid w:val="00186DBD"/>
    <w:rsid w:val="001D2CE3"/>
    <w:rsid w:val="001D7F23"/>
    <w:rsid w:val="001E334A"/>
    <w:rsid w:val="00224764"/>
    <w:rsid w:val="0023591A"/>
    <w:rsid w:val="00246BF2"/>
    <w:rsid w:val="00262179"/>
    <w:rsid w:val="00271A81"/>
    <w:rsid w:val="002B7BCE"/>
    <w:rsid w:val="002C1BDF"/>
    <w:rsid w:val="00320335"/>
    <w:rsid w:val="00331087"/>
    <w:rsid w:val="00333CCB"/>
    <w:rsid w:val="0034400D"/>
    <w:rsid w:val="00350F11"/>
    <w:rsid w:val="0035659E"/>
    <w:rsid w:val="003933F3"/>
    <w:rsid w:val="00393ED9"/>
    <w:rsid w:val="003968B1"/>
    <w:rsid w:val="003E40F3"/>
    <w:rsid w:val="00427CB2"/>
    <w:rsid w:val="004501CF"/>
    <w:rsid w:val="0045673E"/>
    <w:rsid w:val="004614FE"/>
    <w:rsid w:val="004A387B"/>
    <w:rsid w:val="004B22C5"/>
    <w:rsid w:val="004D5E2B"/>
    <w:rsid w:val="00521550"/>
    <w:rsid w:val="0052188A"/>
    <w:rsid w:val="0053337F"/>
    <w:rsid w:val="005575A3"/>
    <w:rsid w:val="005628D2"/>
    <w:rsid w:val="00566FAD"/>
    <w:rsid w:val="00576DBA"/>
    <w:rsid w:val="005A1D4E"/>
    <w:rsid w:val="005A2AFD"/>
    <w:rsid w:val="005A30DE"/>
    <w:rsid w:val="005B2132"/>
    <w:rsid w:val="005F0663"/>
    <w:rsid w:val="005F118B"/>
    <w:rsid w:val="00600053"/>
    <w:rsid w:val="00614BA3"/>
    <w:rsid w:val="00652B97"/>
    <w:rsid w:val="00662126"/>
    <w:rsid w:val="00662166"/>
    <w:rsid w:val="006832D5"/>
    <w:rsid w:val="00693108"/>
    <w:rsid w:val="00693224"/>
    <w:rsid w:val="006C3DE1"/>
    <w:rsid w:val="006C77C7"/>
    <w:rsid w:val="006E0299"/>
    <w:rsid w:val="006E24C8"/>
    <w:rsid w:val="00717088"/>
    <w:rsid w:val="007242A5"/>
    <w:rsid w:val="007312DB"/>
    <w:rsid w:val="007567EA"/>
    <w:rsid w:val="00756FB0"/>
    <w:rsid w:val="007570E1"/>
    <w:rsid w:val="007571A3"/>
    <w:rsid w:val="00772712"/>
    <w:rsid w:val="007729E3"/>
    <w:rsid w:val="00772E5C"/>
    <w:rsid w:val="00776E12"/>
    <w:rsid w:val="007B1028"/>
    <w:rsid w:val="007D5B17"/>
    <w:rsid w:val="007E7CDB"/>
    <w:rsid w:val="007F3FDD"/>
    <w:rsid w:val="00841D5E"/>
    <w:rsid w:val="00870EB7"/>
    <w:rsid w:val="0087182B"/>
    <w:rsid w:val="00885139"/>
    <w:rsid w:val="008A3838"/>
    <w:rsid w:val="008D5841"/>
    <w:rsid w:val="0091474C"/>
    <w:rsid w:val="00925374"/>
    <w:rsid w:val="00930C18"/>
    <w:rsid w:val="00940E1F"/>
    <w:rsid w:val="00943364"/>
    <w:rsid w:val="009B1184"/>
    <w:rsid w:val="009C24FD"/>
    <w:rsid w:val="009E6CFF"/>
    <w:rsid w:val="009F2B6D"/>
    <w:rsid w:val="00A0001E"/>
    <w:rsid w:val="00A93358"/>
    <w:rsid w:val="00AB3293"/>
    <w:rsid w:val="00AC7E5B"/>
    <w:rsid w:val="00AD7DC2"/>
    <w:rsid w:val="00AE4444"/>
    <w:rsid w:val="00B02AD4"/>
    <w:rsid w:val="00B119CD"/>
    <w:rsid w:val="00B13812"/>
    <w:rsid w:val="00B162BA"/>
    <w:rsid w:val="00B17540"/>
    <w:rsid w:val="00B37794"/>
    <w:rsid w:val="00B71FF4"/>
    <w:rsid w:val="00B86767"/>
    <w:rsid w:val="00BA485B"/>
    <w:rsid w:val="00BB3B54"/>
    <w:rsid w:val="00BC114D"/>
    <w:rsid w:val="00BC46DE"/>
    <w:rsid w:val="00BD6858"/>
    <w:rsid w:val="00BF0A5E"/>
    <w:rsid w:val="00C37003"/>
    <w:rsid w:val="00C46322"/>
    <w:rsid w:val="00C50219"/>
    <w:rsid w:val="00C51B9D"/>
    <w:rsid w:val="00C53F16"/>
    <w:rsid w:val="00C70FA9"/>
    <w:rsid w:val="00C7757D"/>
    <w:rsid w:val="00CD34CB"/>
    <w:rsid w:val="00CE395E"/>
    <w:rsid w:val="00CE4D3E"/>
    <w:rsid w:val="00D06328"/>
    <w:rsid w:val="00D20124"/>
    <w:rsid w:val="00D23C7C"/>
    <w:rsid w:val="00D24554"/>
    <w:rsid w:val="00D27547"/>
    <w:rsid w:val="00D37875"/>
    <w:rsid w:val="00D52DFB"/>
    <w:rsid w:val="00D71C44"/>
    <w:rsid w:val="00D84037"/>
    <w:rsid w:val="00D943AD"/>
    <w:rsid w:val="00D97757"/>
    <w:rsid w:val="00DB2E92"/>
    <w:rsid w:val="00DD730F"/>
    <w:rsid w:val="00DE58D2"/>
    <w:rsid w:val="00E010CD"/>
    <w:rsid w:val="00E03B8C"/>
    <w:rsid w:val="00E33006"/>
    <w:rsid w:val="00E435FB"/>
    <w:rsid w:val="00E71ED7"/>
    <w:rsid w:val="00E84484"/>
    <w:rsid w:val="00E84C1C"/>
    <w:rsid w:val="00E84CCA"/>
    <w:rsid w:val="00E92D4D"/>
    <w:rsid w:val="00EA4ECE"/>
    <w:rsid w:val="00EA5C10"/>
    <w:rsid w:val="00ED651F"/>
    <w:rsid w:val="00F300D1"/>
    <w:rsid w:val="00F4322B"/>
    <w:rsid w:val="00F770E4"/>
    <w:rsid w:val="00FA1A20"/>
    <w:rsid w:val="00FB56B2"/>
    <w:rsid w:val="00FD37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299"/>
  </w:style>
  <w:style w:type="paragraph" w:styleId="Footer">
    <w:name w:val="footer"/>
    <w:basedOn w:val="Normal"/>
    <w:link w:val="FooterChar"/>
    <w:uiPriority w:val="99"/>
    <w:unhideWhenUsed/>
    <w:rsid w:val="006E0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99"/>
  </w:style>
  <w:style w:type="paragraph" w:styleId="ListParagraph">
    <w:name w:val="List Paragraph"/>
    <w:basedOn w:val="Normal"/>
    <w:uiPriority w:val="34"/>
    <w:qFormat/>
    <w:rsid w:val="00AE4444"/>
    <w:pPr>
      <w:ind w:left="720"/>
      <w:contextualSpacing/>
    </w:pPr>
  </w:style>
  <w:style w:type="paragraph" w:styleId="BalloonText">
    <w:name w:val="Balloon Text"/>
    <w:basedOn w:val="Normal"/>
    <w:link w:val="BalloonTextChar"/>
    <w:uiPriority w:val="99"/>
    <w:semiHidden/>
    <w:unhideWhenUsed/>
    <w:rsid w:val="008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D5E"/>
    <w:rPr>
      <w:rFonts w:ascii="Tahoma" w:hAnsi="Tahoma" w:cs="Tahoma"/>
      <w:sz w:val="16"/>
      <w:szCs w:val="16"/>
    </w:rPr>
  </w:style>
  <w:style w:type="character" w:styleId="CommentReference">
    <w:name w:val="annotation reference"/>
    <w:basedOn w:val="DefaultParagraphFont"/>
    <w:uiPriority w:val="99"/>
    <w:semiHidden/>
    <w:unhideWhenUsed/>
    <w:rsid w:val="004614FE"/>
    <w:rPr>
      <w:sz w:val="16"/>
      <w:szCs w:val="16"/>
    </w:rPr>
  </w:style>
  <w:style w:type="paragraph" w:styleId="CommentText">
    <w:name w:val="annotation text"/>
    <w:basedOn w:val="Normal"/>
    <w:link w:val="CommentTextChar"/>
    <w:uiPriority w:val="99"/>
    <w:semiHidden/>
    <w:unhideWhenUsed/>
    <w:rsid w:val="004614FE"/>
    <w:pPr>
      <w:spacing w:line="240" w:lineRule="auto"/>
    </w:pPr>
    <w:rPr>
      <w:sz w:val="20"/>
      <w:szCs w:val="20"/>
    </w:rPr>
  </w:style>
  <w:style w:type="character" w:customStyle="1" w:styleId="CommentTextChar">
    <w:name w:val="Comment Text Char"/>
    <w:basedOn w:val="DefaultParagraphFont"/>
    <w:link w:val="CommentText"/>
    <w:uiPriority w:val="99"/>
    <w:semiHidden/>
    <w:rsid w:val="004614FE"/>
    <w:rPr>
      <w:sz w:val="20"/>
      <w:szCs w:val="20"/>
    </w:rPr>
  </w:style>
  <w:style w:type="paragraph" w:styleId="CommentSubject">
    <w:name w:val="annotation subject"/>
    <w:basedOn w:val="CommentText"/>
    <w:next w:val="CommentText"/>
    <w:link w:val="CommentSubjectChar"/>
    <w:uiPriority w:val="99"/>
    <w:semiHidden/>
    <w:unhideWhenUsed/>
    <w:rsid w:val="004614FE"/>
    <w:rPr>
      <w:b/>
      <w:bCs/>
    </w:rPr>
  </w:style>
  <w:style w:type="character" w:customStyle="1" w:styleId="CommentSubjectChar">
    <w:name w:val="Comment Subject Char"/>
    <w:basedOn w:val="CommentTextChar"/>
    <w:link w:val="CommentSubject"/>
    <w:uiPriority w:val="99"/>
    <w:semiHidden/>
    <w:rsid w:val="004614FE"/>
    <w:rPr>
      <w:b/>
      <w:bCs/>
      <w:sz w:val="20"/>
      <w:szCs w:val="20"/>
    </w:rPr>
  </w:style>
  <w:style w:type="paragraph" w:styleId="Revision">
    <w:name w:val="Revision"/>
    <w:hidden/>
    <w:uiPriority w:val="99"/>
    <w:semiHidden/>
    <w:rsid w:val="004614FE"/>
    <w:pPr>
      <w:spacing w:after="0" w:line="240" w:lineRule="auto"/>
    </w:pPr>
  </w:style>
  <w:style w:type="character" w:styleId="Hyperlink">
    <w:name w:val="Hyperlink"/>
    <w:basedOn w:val="DefaultParagraphFont"/>
    <w:uiPriority w:val="99"/>
    <w:unhideWhenUsed/>
    <w:rsid w:val="000E15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299"/>
  </w:style>
  <w:style w:type="paragraph" w:styleId="Footer">
    <w:name w:val="footer"/>
    <w:basedOn w:val="Normal"/>
    <w:link w:val="FooterChar"/>
    <w:uiPriority w:val="99"/>
    <w:unhideWhenUsed/>
    <w:rsid w:val="006E0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99"/>
  </w:style>
  <w:style w:type="paragraph" w:styleId="ListParagraph">
    <w:name w:val="List Paragraph"/>
    <w:basedOn w:val="Normal"/>
    <w:uiPriority w:val="34"/>
    <w:qFormat/>
    <w:rsid w:val="00AE4444"/>
    <w:pPr>
      <w:ind w:left="720"/>
      <w:contextualSpacing/>
    </w:pPr>
  </w:style>
  <w:style w:type="paragraph" w:styleId="BalloonText">
    <w:name w:val="Balloon Text"/>
    <w:basedOn w:val="Normal"/>
    <w:link w:val="BalloonTextChar"/>
    <w:uiPriority w:val="99"/>
    <w:semiHidden/>
    <w:unhideWhenUsed/>
    <w:rsid w:val="008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D5E"/>
    <w:rPr>
      <w:rFonts w:ascii="Tahoma" w:hAnsi="Tahoma" w:cs="Tahoma"/>
      <w:sz w:val="16"/>
      <w:szCs w:val="16"/>
    </w:rPr>
  </w:style>
  <w:style w:type="character" w:styleId="CommentReference">
    <w:name w:val="annotation reference"/>
    <w:basedOn w:val="DefaultParagraphFont"/>
    <w:uiPriority w:val="99"/>
    <w:semiHidden/>
    <w:unhideWhenUsed/>
    <w:rsid w:val="004614FE"/>
    <w:rPr>
      <w:sz w:val="16"/>
      <w:szCs w:val="16"/>
    </w:rPr>
  </w:style>
  <w:style w:type="paragraph" w:styleId="CommentText">
    <w:name w:val="annotation text"/>
    <w:basedOn w:val="Normal"/>
    <w:link w:val="CommentTextChar"/>
    <w:uiPriority w:val="99"/>
    <w:semiHidden/>
    <w:unhideWhenUsed/>
    <w:rsid w:val="004614FE"/>
    <w:pPr>
      <w:spacing w:line="240" w:lineRule="auto"/>
    </w:pPr>
    <w:rPr>
      <w:sz w:val="20"/>
      <w:szCs w:val="20"/>
    </w:rPr>
  </w:style>
  <w:style w:type="character" w:customStyle="1" w:styleId="CommentTextChar">
    <w:name w:val="Comment Text Char"/>
    <w:basedOn w:val="DefaultParagraphFont"/>
    <w:link w:val="CommentText"/>
    <w:uiPriority w:val="99"/>
    <w:semiHidden/>
    <w:rsid w:val="004614FE"/>
    <w:rPr>
      <w:sz w:val="20"/>
      <w:szCs w:val="20"/>
    </w:rPr>
  </w:style>
  <w:style w:type="paragraph" w:styleId="CommentSubject">
    <w:name w:val="annotation subject"/>
    <w:basedOn w:val="CommentText"/>
    <w:next w:val="CommentText"/>
    <w:link w:val="CommentSubjectChar"/>
    <w:uiPriority w:val="99"/>
    <w:semiHidden/>
    <w:unhideWhenUsed/>
    <w:rsid w:val="004614FE"/>
    <w:rPr>
      <w:b/>
      <w:bCs/>
    </w:rPr>
  </w:style>
  <w:style w:type="character" w:customStyle="1" w:styleId="CommentSubjectChar">
    <w:name w:val="Comment Subject Char"/>
    <w:basedOn w:val="CommentTextChar"/>
    <w:link w:val="CommentSubject"/>
    <w:uiPriority w:val="99"/>
    <w:semiHidden/>
    <w:rsid w:val="004614FE"/>
    <w:rPr>
      <w:b/>
      <w:bCs/>
      <w:sz w:val="20"/>
      <w:szCs w:val="20"/>
    </w:rPr>
  </w:style>
  <w:style w:type="paragraph" w:styleId="Revision">
    <w:name w:val="Revision"/>
    <w:hidden/>
    <w:uiPriority w:val="99"/>
    <w:semiHidden/>
    <w:rsid w:val="004614FE"/>
    <w:pPr>
      <w:spacing w:after="0" w:line="240" w:lineRule="auto"/>
    </w:pPr>
  </w:style>
  <w:style w:type="character" w:styleId="Hyperlink">
    <w:name w:val="Hyperlink"/>
    <w:basedOn w:val="DefaultParagraphFont"/>
    <w:uiPriority w:val="99"/>
    <w:unhideWhenUsed/>
    <w:rsid w:val="000E1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C&amp;OMailbox-.ChildHouse@met.pnn.police.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14B2-AB5E-4D21-A848-FA926FC3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Anson</dc:creator>
  <cp:lastModifiedBy>fhunter1</cp:lastModifiedBy>
  <cp:revision>2</cp:revision>
  <dcterms:created xsi:type="dcterms:W3CDTF">2018-10-08T10:36:00Z</dcterms:created>
  <dcterms:modified xsi:type="dcterms:W3CDTF">2018-10-08T10:36:00Z</dcterms:modified>
</cp:coreProperties>
</file>