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772F6" w14:textId="77777777" w:rsidR="00AF22A0" w:rsidRPr="00DD1F9B" w:rsidRDefault="007A21D9" w:rsidP="00AF22A0">
      <w:pPr>
        <w:rPr>
          <w:b/>
        </w:rPr>
      </w:pPr>
      <w:r w:rsidRPr="00DD1F9B">
        <w:rPr>
          <w:b/>
        </w:rPr>
        <w:t>Chief Officer Forms</w:t>
      </w:r>
    </w:p>
    <w:p w14:paraId="0BF20B08" w14:textId="77777777" w:rsidR="007A21D9" w:rsidRPr="00DD1F9B" w:rsidRDefault="007A21D9" w:rsidP="00AF22A0">
      <w:pPr>
        <w:rPr>
          <w:b/>
        </w:rPr>
      </w:pPr>
    </w:p>
    <w:p w14:paraId="5F9DE634" w14:textId="300CAE35" w:rsidR="007A21D9" w:rsidRPr="00DD1F9B" w:rsidRDefault="007A21D9" w:rsidP="00AF22A0">
      <w:pPr>
        <w:rPr>
          <w:b/>
        </w:rPr>
      </w:pPr>
      <w:r w:rsidRPr="00DD1F9B">
        <w:rPr>
          <w:b/>
        </w:rPr>
        <w:t xml:space="preserve">List of CO forms </w:t>
      </w:r>
      <w:r w:rsidR="00DD1F9B" w:rsidRPr="00DD1F9B">
        <w:rPr>
          <w:b/>
        </w:rPr>
        <w:t>signed</w:t>
      </w:r>
      <w:r w:rsidRPr="00DD1F9B">
        <w:rPr>
          <w:b/>
        </w:rPr>
        <w:t xml:space="preserve"> in </w:t>
      </w:r>
      <w:r w:rsidR="00C84B7E" w:rsidRPr="00DD1F9B">
        <w:rPr>
          <w:b/>
        </w:rPr>
        <w:t>June</w:t>
      </w:r>
      <w:r w:rsidR="00EA0746" w:rsidRPr="00DD1F9B">
        <w:rPr>
          <w:b/>
        </w:rPr>
        <w:t xml:space="preserve"> </w:t>
      </w:r>
      <w:r w:rsidRPr="00DD1F9B">
        <w:rPr>
          <w:b/>
        </w:rPr>
        <w:t xml:space="preserve">2019. </w:t>
      </w:r>
    </w:p>
    <w:p w14:paraId="479550DA" w14:textId="77777777" w:rsidR="007A21D9" w:rsidRPr="00DD1F9B" w:rsidRDefault="007A21D9" w:rsidP="00AF22A0">
      <w:pPr>
        <w:rPr>
          <w:b/>
        </w:rPr>
      </w:pPr>
    </w:p>
    <w:p w14:paraId="464B8D9E" w14:textId="77777777" w:rsidR="007A21D9" w:rsidRPr="00DD1F9B" w:rsidRDefault="007A21D9" w:rsidP="00AF22A0">
      <w:pPr>
        <w:rPr>
          <w:b/>
        </w:rPr>
      </w:pPr>
    </w:p>
    <w:tbl>
      <w:tblPr>
        <w:tblStyle w:val="TableGrid"/>
        <w:tblW w:w="0" w:type="auto"/>
        <w:tblLook w:val="04A0" w:firstRow="1" w:lastRow="0" w:firstColumn="1" w:lastColumn="0" w:noHBand="0" w:noVBand="1"/>
      </w:tblPr>
      <w:tblGrid>
        <w:gridCol w:w="1516"/>
        <w:gridCol w:w="11428"/>
        <w:gridCol w:w="2444"/>
      </w:tblGrid>
      <w:tr w:rsidR="007A21D9" w:rsidRPr="00DD1F9B" w14:paraId="0859AA9A" w14:textId="77777777" w:rsidTr="00BB14CC">
        <w:tc>
          <w:tcPr>
            <w:tcW w:w="1516" w:type="dxa"/>
          </w:tcPr>
          <w:p w14:paraId="5B84B8BE" w14:textId="77777777" w:rsidR="007A21D9" w:rsidRPr="00DD1F9B" w:rsidRDefault="007A21D9" w:rsidP="00AF22A0">
            <w:pPr>
              <w:rPr>
                <w:b/>
              </w:rPr>
            </w:pPr>
            <w:r w:rsidRPr="00DD1F9B">
              <w:rPr>
                <w:b/>
              </w:rPr>
              <w:t>CO Number</w:t>
            </w:r>
          </w:p>
        </w:tc>
        <w:tc>
          <w:tcPr>
            <w:tcW w:w="11428" w:type="dxa"/>
          </w:tcPr>
          <w:p w14:paraId="0DB042C5" w14:textId="77777777" w:rsidR="007A21D9" w:rsidRPr="00DD1F9B" w:rsidRDefault="007A21D9" w:rsidP="00AF22A0">
            <w:pPr>
              <w:rPr>
                <w:b/>
              </w:rPr>
            </w:pPr>
            <w:r w:rsidRPr="00DD1F9B">
              <w:rPr>
                <w:b/>
              </w:rPr>
              <w:t>Decision</w:t>
            </w:r>
          </w:p>
          <w:p w14:paraId="3DFE28B4" w14:textId="77777777" w:rsidR="007A21D9" w:rsidRPr="00DD1F9B" w:rsidRDefault="007A21D9" w:rsidP="00AF22A0">
            <w:pPr>
              <w:rPr>
                <w:b/>
              </w:rPr>
            </w:pPr>
          </w:p>
        </w:tc>
        <w:tc>
          <w:tcPr>
            <w:tcW w:w="2444" w:type="dxa"/>
          </w:tcPr>
          <w:p w14:paraId="5A6C5083" w14:textId="77777777" w:rsidR="007A21D9" w:rsidRPr="00DD1F9B" w:rsidRDefault="007A21D9" w:rsidP="00AF22A0">
            <w:pPr>
              <w:rPr>
                <w:b/>
              </w:rPr>
            </w:pPr>
            <w:r w:rsidRPr="00DD1F9B">
              <w:rPr>
                <w:b/>
              </w:rPr>
              <w:t>Directorate</w:t>
            </w:r>
          </w:p>
        </w:tc>
      </w:tr>
      <w:tr w:rsidR="007518AC" w:rsidRPr="00DD1F9B" w14:paraId="591C9C39" w14:textId="77777777" w:rsidTr="00BB14CC">
        <w:trPr>
          <w:trHeight w:val="328"/>
        </w:trPr>
        <w:tc>
          <w:tcPr>
            <w:tcW w:w="1516" w:type="dxa"/>
          </w:tcPr>
          <w:p w14:paraId="53A88573" w14:textId="2295A7DE" w:rsidR="007518AC" w:rsidRPr="00DD1F9B" w:rsidRDefault="00DD1F9B" w:rsidP="00AF22A0">
            <w:pPr>
              <w:rPr>
                <w:b/>
              </w:rPr>
            </w:pPr>
            <w:r w:rsidRPr="00DD1F9B">
              <w:rPr>
                <w:b/>
              </w:rPr>
              <w:t>CO-</w:t>
            </w:r>
            <w:r w:rsidR="00D530B8" w:rsidRPr="00DD1F9B">
              <w:rPr>
                <w:b/>
              </w:rPr>
              <w:t>09</w:t>
            </w:r>
          </w:p>
        </w:tc>
        <w:tc>
          <w:tcPr>
            <w:tcW w:w="11428" w:type="dxa"/>
          </w:tcPr>
          <w:p w14:paraId="5EAE59C9" w14:textId="77777777" w:rsidR="009D1818" w:rsidRPr="00DD1F9B" w:rsidRDefault="009D1818" w:rsidP="009D1818">
            <w:pPr>
              <w:pStyle w:val="Header"/>
              <w:tabs>
                <w:tab w:val="left" w:pos="720"/>
              </w:tabs>
              <w:ind w:left="0" w:firstLine="0"/>
              <w:rPr>
                <w:rFonts w:ascii="Foundry Form Sans" w:hAnsi="Foundry Form Sans"/>
                <w:b/>
                <w:bCs/>
                <w:szCs w:val="24"/>
              </w:rPr>
            </w:pPr>
            <w:r w:rsidRPr="00DD1F9B">
              <w:rPr>
                <w:rFonts w:ascii="Foundry Form Sans" w:hAnsi="Foundry Form Sans"/>
                <w:iCs/>
                <w:szCs w:val="24"/>
              </w:rPr>
              <w:t>That the Head of Paid Service approves:</w:t>
            </w:r>
          </w:p>
          <w:p w14:paraId="61B7696E" w14:textId="77777777" w:rsidR="009D1818" w:rsidRPr="00DD1F9B" w:rsidRDefault="009D1818" w:rsidP="009D1818">
            <w:pPr>
              <w:pStyle w:val="Header"/>
              <w:tabs>
                <w:tab w:val="left" w:pos="720"/>
              </w:tabs>
              <w:ind w:left="0" w:firstLine="0"/>
              <w:rPr>
                <w:rFonts w:ascii="Foundry Form Sans" w:hAnsi="Foundry Form Sans"/>
                <w:bCs/>
                <w:szCs w:val="24"/>
              </w:rPr>
            </w:pPr>
          </w:p>
          <w:p w14:paraId="54549300" w14:textId="26521A49" w:rsidR="009D1818" w:rsidRPr="00DD1F9B" w:rsidRDefault="009D1818" w:rsidP="009D1818">
            <w:pPr>
              <w:pStyle w:val="Header"/>
              <w:numPr>
                <w:ilvl w:val="0"/>
                <w:numId w:val="6"/>
              </w:numPr>
              <w:tabs>
                <w:tab w:val="left" w:pos="720"/>
              </w:tabs>
              <w:rPr>
                <w:rFonts w:ascii="Foundry Form Sans" w:hAnsi="Foundry Form Sans"/>
                <w:bCs/>
                <w:szCs w:val="24"/>
              </w:rPr>
            </w:pPr>
            <w:r w:rsidRPr="00DD1F9B">
              <w:rPr>
                <w:rFonts w:ascii="Foundry Form Sans" w:hAnsi="Foundry Form Sans"/>
                <w:bCs/>
                <w:szCs w:val="24"/>
              </w:rPr>
              <w:t xml:space="preserve">The deletion of a Grade 9 </w:t>
            </w:r>
            <w:r w:rsidRPr="00DD1F9B">
              <w:rPr>
                <w:rFonts w:ascii="Foundry Form Sans" w:hAnsi="Foundry Form Sans"/>
                <w:szCs w:val="24"/>
              </w:rPr>
              <w:t>Senior Project Officer Programme Delivery post (3765)</w:t>
            </w:r>
            <w:r w:rsidR="00DD1F9B">
              <w:rPr>
                <w:rFonts w:ascii="Foundry Form Sans" w:hAnsi="Foundry Form Sans"/>
                <w:szCs w:val="24"/>
              </w:rPr>
              <w:t>; and</w:t>
            </w:r>
          </w:p>
          <w:p w14:paraId="305281FA" w14:textId="36C730F8" w:rsidR="007518AC" w:rsidRPr="00DD1F9B" w:rsidRDefault="009D1818" w:rsidP="00DD1F9B">
            <w:pPr>
              <w:pStyle w:val="Header"/>
              <w:numPr>
                <w:ilvl w:val="0"/>
                <w:numId w:val="6"/>
              </w:numPr>
              <w:tabs>
                <w:tab w:val="clear" w:pos="4320"/>
                <w:tab w:val="clear" w:pos="8640"/>
              </w:tabs>
              <w:rPr>
                <w:rFonts w:ascii="Foundry Form Sans" w:hAnsi="Foundry Form Sans"/>
                <w:iCs/>
                <w:szCs w:val="24"/>
              </w:rPr>
            </w:pPr>
            <w:r w:rsidRPr="00DD1F9B">
              <w:rPr>
                <w:rFonts w:ascii="Foundry Form Sans" w:hAnsi="Foundry Form Sans"/>
                <w:bCs/>
                <w:szCs w:val="24"/>
              </w:rPr>
              <w:t>The creation of a Grade 10 Board Secretary (Skills &amp; Employment) post</w:t>
            </w:r>
            <w:r w:rsidR="00DD1F9B">
              <w:rPr>
                <w:rFonts w:ascii="Foundry Form Sans" w:hAnsi="Foundry Form Sans"/>
                <w:bCs/>
                <w:szCs w:val="24"/>
              </w:rPr>
              <w:t>.</w:t>
            </w:r>
          </w:p>
          <w:p w14:paraId="03146040" w14:textId="3147F36E" w:rsidR="00DD1F9B" w:rsidRPr="00DD1F9B" w:rsidRDefault="00DD1F9B" w:rsidP="00DD1F9B">
            <w:pPr>
              <w:pStyle w:val="Header"/>
              <w:tabs>
                <w:tab w:val="clear" w:pos="4320"/>
                <w:tab w:val="clear" w:pos="8640"/>
              </w:tabs>
              <w:ind w:firstLine="0"/>
              <w:rPr>
                <w:rFonts w:ascii="Foundry Form Sans" w:hAnsi="Foundry Form Sans"/>
                <w:iCs/>
                <w:szCs w:val="24"/>
              </w:rPr>
            </w:pPr>
          </w:p>
        </w:tc>
        <w:tc>
          <w:tcPr>
            <w:tcW w:w="2444" w:type="dxa"/>
          </w:tcPr>
          <w:p w14:paraId="3FBD3810" w14:textId="737AF208" w:rsidR="007518AC" w:rsidRPr="00DD1F9B" w:rsidRDefault="009D1818" w:rsidP="00AF22A0">
            <w:r w:rsidRPr="00DD1F9B">
              <w:t>Development Enterprise and Environment</w:t>
            </w:r>
          </w:p>
        </w:tc>
      </w:tr>
      <w:tr w:rsidR="00B710C5" w:rsidRPr="00DD1F9B" w14:paraId="6D830B05" w14:textId="77777777" w:rsidTr="00BB14CC">
        <w:trPr>
          <w:trHeight w:val="328"/>
        </w:trPr>
        <w:tc>
          <w:tcPr>
            <w:tcW w:w="1516" w:type="dxa"/>
          </w:tcPr>
          <w:p w14:paraId="01FEBDDB" w14:textId="16FCE883" w:rsidR="00B710C5" w:rsidRPr="00DD1F9B" w:rsidRDefault="00DD1F9B" w:rsidP="00AF22A0">
            <w:pPr>
              <w:rPr>
                <w:b/>
              </w:rPr>
            </w:pPr>
            <w:r w:rsidRPr="00DD1F9B">
              <w:rPr>
                <w:b/>
              </w:rPr>
              <w:t>CO-</w:t>
            </w:r>
            <w:r w:rsidR="00DE2865" w:rsidRPr="00DD1F9B">
              <w:rPr>
                <w:b/>
              </w:rPr>
              <w:t>16</w:t>
            </w:r>
          </w:p>
        </w:tc>
        <w:tc>
          <w:tcPr>
            <w:tcW w:w="11428" w:type="dxa"/>
          </w:tcPr>
          <w:p w14:paraId="48FE1389" w14:textId="77777777" w:rsidR="00513B54" w:rsidRPr="00DD1F9B" w:rsidRDefault="00513B54" w:rsidP="00513B54">
            <w:pPr>
              <w:pStyle w:val="Header"/>
              <w:tabs>
                <w:tab w:val="left" w:pos="720"/>
              </w:tabs>
              <w:ind w:left="0" w:firstLine="0"/>
              <w:rPr>
                <w:rFonts w:ascii="Foundry Form Sans" w:hAnsi="Foundry Form Sans" w:cs="Arial"/>
                <w:b/>
                <w:bCs/>
                <w:szCs w:val="24"/>
              </w:rPr>
            </w:pPr>
            <w:r w:rsidRPr="00DD1F9B">
              <w:rPr>
                <w:rFonts w:ascii="Foundry Form Sans" w:hAnsi="Foundry Form Sans" w:cs="Arial"/>
                <w:iCs/>
                <w:szCs w:val="24"/>
              </w:rPr>
              <w:t>That the Head of Paid Service:</w:t>
            </w:r>
          </w:p>
          <w:p w14:paraId="564047DC" w14:textId="77777777" w:rsidR="00513B54" w:rsidRPr="00DD1F9B" w:rsidRDefault="00513B54" w:rsidP="00513B54">
            <w:pPr>
              <w:pStyle w:val="Header"/>
              <w:tabs>
                <w:tab w:val="left" w:pos="720"/>
              </w:tabs>
              <w:ind w:left="0" w:firstLine="0"/>
              <w:rPr>
                <w:rFonts w:ascii="Foundry Form Sans" w:hAnsi="Foundry Form Sans" w:cs="Arial"/>
                <w:bCs/>
                <w:szCs w:val="24"/>
              </w:rPr>
            </w:pPr>
          </w:p>
          <w:p w14:paraId="4AA7FDBA" w14:textId="77777777" w:rsidR="00B710C5" w:rsidRDefault="00513B54" w:rsidP="00513B54">
            <w:pPr>
              <w:pStyle w:val="Header"/>
              <w:tabs>
                <w:tab w:val="clear" w:pos="4320"/>
                <w:tab w:val="clear" w:pos="8640"/>
              </w:tabs>
              <w:ind w:left="0" w:firstLine="0"/>
              <w:rPr>
                <w:rFonts w:ascii="Foundry Form Sans" w:hAnsi="Foundry Form Sans" w:cs="Arial"/>
                <w:bCs/>
                <w:szCs w:val="24"/>
              </w:rPr>
            </w:pPr>
            <w:r w:rsidRPr="00DD1F9B">
              <w:rPr>
                <w:rFonts w:ascii="Foundry Form Sans" w:hAnsi="Foundry Form Sans" w:cs="Arial"/>
                <w:bCs/>
                <w:szCs w:val="24"/>
              </w:rPr>
              <w:t>Approve the proposal to delete the grade 8 Business Analyst position from the Digital team, External Relations and create the grade 8 Associate Product Manager position in its place.</w:t>
            </w:r>
          </w:p>
          <w:p w14:paraId="24C63168" w14:textId="12AE7AC1" w:rsidR="00DD1F9B" w:rsidRPr="00DD1F9B" w:rsidRDefault="00DD1F9B" w:rsidP="00513B54">
            <w:pPr>
              <w:pStyle w:val="Header"/>
              <w:tabs>
                <w:tab w:val="clear" w:pos="4320"/>
                <w:tab w:val="clear" w:pos="8640"/>
              </w:tabs>
              <w:ind w:left="0" w:firstLine="0"/>
              <w:rPr>
                <w:rFonts w:ascii="Foundry Form Sans" w:hAnsi="Foundry Form Sans"/>
                <w:iCs/>
                <w:szCs w:val="24"/>
              </w:rPr>
            </w:pPr>
          </w:p>
        </w:tc>
        <w:tc>
          <w:tcPr>
            <w:tcW w:w="2444" w:type="dxa"/>
          </w:tcPr>
          <w:p w14:paraId="62623B1F" w14:textId="40937130" w:rsidR="00B710C5" w:rsidRPr="00DD1F9B" w:rsidRDefault="00513B54" w:rsidP="00AF22A0">
            <w:r w:rsidRPr="00DD1F9B">
              <w:t>Communities and Intelligence</w:t>
            </w:r>
          </w:p>
        </w:tc>
      </w:tr>
      <w:tr w:rsidR="007A21D9" w:rsidRPr="00DD1F9B" w14:paraId="46B53040" w14:textId="77777777" w:rsidTr="00BB14CC">
        <w:trPr>
          <w:trHeight w:val="328"/>
        </w:trPr>
        <w:tc>
          <w:tcPr>
            <w:tcW w:w="1516" w:type="dxa"/>
          </w:tcPr>
          <w:p w14:paraId="72F296D5" w14:textId="4C84F8D7" w:rsidR="007A21D9" w:rsidRPr="00DD1F9B" w:rsidRDefault="00DD1F9B" w:rsidP="00AF22A0">
            <w:pPr>
              <w:rPr>
                <w:b/>
              </w:rPr>
            </w:pPr>
            <w:r w:rsidRPr="00DD1F9B">
              <w:rPr>
                <w:b/>
              </w:rPr>
              <w:t>CO-</w:t>
            </w:r>
            <w:r w:rsidR="00513B54" w:rsidRPr="00DD1F9B">
              <w:rPr>
                <w:b/>
              </w:rPr>
              <w:t>20</w:t>
            </w:r>
          </w:p>
        </w:tc>
        <w:tc>
          <w:tcPr>
            <w:tcW w:w="11428" w:type="dxa"/>
          </w:tcPr>
          <w:p w14:paraId="337FFA13" w14:textId="77777777" w:rsidR="008A096C" w:rsidRPr="00DD1F9B" w:rsidRDefault="008A096C" w:rsidP="008A096C">
            <w:pPr>
              <w:pStyle w:val="Header"/>
              <w:tabs>
                <w:tab w:val="left" w:pos="720"/>
              </w:tabs>
              <w:ind w:left="0" w:firstLine="0"/>
              <w:rPr>
                <w:rFonts w:ascii="Foundry Form Sans" w:hAnsi="Foundry Form Sans"/>
                <w:iCs/>
                <w:szCs w:val="24"/>
              </w:rPr>
            </w:pPr>
            <w:r w:rsidRPr="00DD1F9B">
              <w:rPr>
                <w:rFonts w:ascii="Foundry Form Sans" w:hAnsi="Foundry Form Sans"/>
                <w:iCs/>
                <w:szCs w:val="24"/>
              </w:rPr>
              <w:t>That the Head of Paid Service:</w:t>
            </w:r>
          </w:p>
          <w:p w14:paraId="4FA97348" w14:textId="77777777" w:rsidR="008A096C" w:rsidRPr="00DD1F9B" w:rsidRDefault="008A096C" w:rsidP="008A096C">
            <w:pPr>
              <w:pStyle w:val="Header"/>
              <w:tabs>
                <w:tab w:val="left" w:pos="720"/>
              </w:tabs>
              <w:ind w:left="0" w:firstLine="0"/>
              <w:rPr>
                <w:rFonts w:ascii="Foundry Form Sans" w:hAnsi="Foundry Form Sans"/>
                <w:b/>
                <w:bCs/>
                <w:szCs w:val="24"/>
              </w:rPr>
            </w:pPr>
          </w:p>
          <w:p w14:paraId="32B87CD4" w14:textId="77777777" w:rsidR="008A096C" w:rsidRPr="00DD1F9B" w:rsidRDefault="008A096C" w:rsidP="008A096C">
            <w:pPr>
              <w:pStyle w:val="Header"/>
              <w:tabs>
                <w:tab w:val="left" w:pos="720"/>
              </w:tabs>
              <w:ind w:left="0" w:firstLine="0"/>
              <w:rPr>
                <w:rFonts w:ascii="Foundry Form Sans" w:hAnsi="Foundry Form Sans"/>
                <w:iCs/>
                <w:szCs w:val="24"/>
              </w:rPr>
            </w:pPr>
            <w:r w:rsidRPr="00DD1F9B">
              <w:rPr>
                <w:rFonts w:ascii="Foundry Form Sans" w:hAnsi="Foundry Form Sans"/>
                <w:iCs/>
                <w:szCs w:val="24"/>
              </w:rPr>
              <w:t xml:space="preserve">Approves the extension of a </w:t>
            </w:r>
            <w:bookmarkStart w:id="0" w:name="_Hlk4666073"/>
            <w:r w:rsidRPr="00DD1F9B">
              <w:rPr>
                <w:rFonts w:ascii="Foundry Form Sans" w:hAnsi="Foundry Form Sans"/>
                <w:iCs/>
                <w:szCs w:val="24"/>
              </w:rPr>
              <w:t xml:space="preserve">fixed term ‘Design Advisor’ role in the Royal Docks Team by 6 months. </w:t>
            </w:r>
            <w:bookmarkEnd w:id="0"/>
          </w:p>
          <w:p w14:paraId="5A50737E" w14:textId="77777777" w:rsidR="007A21D9" w:rsidRPr="00DD1F9B" w:rsidRDefault="007A21D9" w:rsidP="00AF22A0"/>
        </w:tc>
        <w:tc>
          <w:tcPr>
            <w:tcW w:w="2444" w:type="dxa"/>
          </w:tcPr>
          <w:p w14:paraId="5B6B8409" w14:textId="33C73C24" w:rsidR="00FA3953" w:rsidRPr="00DD1F9B" w:rsidRDefault="008A096C" w:rsidP="00AF22A0">
            <w:r w:rsidRPr="00DD1F9B">
              <w:t>Housing and Land</w:t>
            </w:r>
          </w:p>
        </w:tc>
      </w:tr>
      <w:tr w:rsidR="007A21D9" w:rsidRPr="00DD1F9B" w14:paraId="31DF01B6" w14:textId="77777777" w:rsidTr="00BB14CC">
        <w:tc>
          <w:tcPr>
            <w:tcW w:w="1516" w:type="dxa"/>
          </w:tcPr>
          <w:p w14:paraId="3008DF11" w14:textId="244B27B3" w:rsidR="007A21D9" w:rsidRPr="00DD1F9B" w:rsidRDefault="00DD1F9B" w:rsidP="00AF22A0">
            <w:pPr>
              <w:rPr>
                <w:b/>
              </w:rPr>
            </w:pPr>
            <w:r w:rsidRPr="00DD1F9B">
              <w:rPr>
                <w:b/>
              </w:rPr>
              <w:t>CO-</w:t>
            </w:r>
            <w:r w:rsidR="00D76DB5" w:rsidRPr="00DD1F9B">
              <w:rPr>
                <w:b/>
              </w:rPr>
              <w:t>36</w:t>
            </w:r>
          </w:p>
        </w:tc>
        <w:tc>
          <w:tcPr>
            <w:tcW w:w="11428" w:type="dxa"/>
          </w:tcPr>
          <w:p w14:paraId="670F156A" w14:textId="77777777" w:rsidR="00D76DB5" w:rsidRPr="00DD1F9B" w:rsidRDefault="00D76DB5" w:rsidP="00D76DB5">
            <w:pPr>
              <w:pStyle w:val="Header"/>
              <w:tabs>
                <w:tab w:val="left" w:pos="720"/>
              </w:tabs>
              <w:ind w:left="0" w:firstLine="0"/>
              <w:rPr>
                <w:rFonts w:ascii="Foundry Form Sans" w:hAnsi="Foundry Form Sans"/>
                <w:iCs/>
                <w:szCs w:val="24"/>
              </w:rPr>
            </w:pPr>
            <w:r w:rsidRPr="00DD1F9B">
              <w:rPr>
                <w:rFonts w:ascii="Foundry Form Sans" w:hAnsi="Foundry Form Sans"/>
                <w:iCs/>
                <w:szCs w:val="24"/>
              </w:rPr>
              <w:t xml:space="preserve">That the Head of Paid Service:  </w:t>
            </w:r>
          </w:p>
          <w:p w14:paraId="48B576F9" w14:textId="77777777" w:rsidR="00D76DB5" w:rsidRPr="00DD1F9B" w:rsidRDefault="00D76DB5" w:rsidP="00D76DB5">
            <w:pPr>
              <w:pStyle w:val="Header"/>
              <w:tabs>
                <w:tab w:val="left" w:pos="720"/>
              </w:tabs>
              <w:ind w:left="0" w:firstLine="0"/>
              <w:rPr>
                <w:rFonts w:ascii="Foundry Form Sans" w:hAnsi="Foundry Form Sans"/>
                <w:b/>
                <w:bCs/>
                <w:szCs w:val="24"/>
              </w:rPr>
            </w:pPr>
          </w:p>
          <w:p w14:paraId="74A204C6" w14:textId="6C1DBD29" w:rsidR="00D76DB5" w:rsidRPr="00DD1F9B" w:rsidRDefault="00D76DB5" w:rsidP="00D76DB5">
            <w:pPr>
              <w:tabs>
                <w:tab w:val="left" w:pos="720"/>
                <w:tab w:val="center" w:pos="4320"/>
                <w:tab w:val="right" w:pos="8640"/>
              </w:tabs>
              <w:snapToGrid w:val="0"/>
              <w:rPr>
                <w:iCs/>
              </w:rPr>
            </w:pPr>
            <w:r w:rsidRPr="00DD1F9B">
              <w:t xml:space="preserve">Approves </w:t>
            </w:r>
            <w:r w:rsidRPr="00DD1F9B">
              <w:rPr>
                <w:iCs/>
              </w:rPr>
              <w:t>the following regrades of positions within the City Intelligence Unit</w:t>
            </w:r>
            <w:r w:rsidR="00DD1F9B" w:rsidRPr="00DD1F9B">
              <w:rPr>
                <w:iCs/>
              </w:rPr>
              <w:t>:</w:t>
            </w:r>
          </w:p>
          <w:p w14:paraId="4BEEB751" w14:textId="77777777" w:rsidR="00DD1F9B" w:rsidRPr="00DD1F9B" w:rsidRDefault="00DD1F9B" w:rsidP="00D76DB5">
            <w:pPr>
              <w:tabs>
                <w:tab w:val="left" w:pos="720"/>
                <w:tab w:val="center" w:pos="4320"/>
                <w:tab w:val="right" w:pos="8640"/>
              </w:tabs>
              <w:snapToGrid w:val="0"/>
              <w:rPr>
                <w:i/>
                <w:iCs/>
              </w:rPr>
            </w:pPr>
          </w:p>
          <w:tbl>
            <w:tblPr>
              <w:tblW w:w="10162" w:type="dxa"/>
              <w:tblLook w:val="04A0" w:firstRow="1" w:lastRow="0" w:firstColumn="1" w:lastColumn="0" w:noHBand="0" w:noVBand="1"/>
            </w:tblPr>
            <w:tblGrid>
              <w:gridCol w:w="578"/>
              <w:gridCol w:w="1541"/>
              <w:gridCol w:w="1966"/>
              <w:gridCol w:w="4356"/>
              <w:gridCol w:w="1015"/>
              <w:gridCol w:w="809"/>
            </w:tblGrid>
            <w:tr w:rsidR="00D76DB5" w:rsidRPr="00DD1F9B" w14:paraId="332EDD9C" w14:textId="77777777" w:rsidTr="00D76DB5">
              <w:trPr>
                <w:trHeight w:val="645"/>
              </w:trPr>
              <w:tc>
                <w:tcPr>
                  <w:tcW w:w="563" w:type="dxa"/>
                  <w:tcBorders>
                    <w:top w:val="single" w:sz="8" w:space="0" w:color="auto"/>
                    <w:left w:val="single" w:sz="8" w:space="0" w:color="auto"/>
                    <w:bottom w:val="single" w:sz="8" w:space="0" w:color="auto"/>
                    <w:right w:val="single" w:sz="4" w:space="0" w:color="auto"/>
                  </w:tcBorders>
                  <w:shd w:val="clear" w:color="auto" w:fill="FFFFFF"/>
                  <w:noWrap/>
                  <w:vAlign w:val="bottom"/>
                  <w:hideMark/>
                </w:tcPr>
                <w:p w14:paraId="069E035D" w14:textId="77777777" w:rsidR="00D76DB5" w:rsidRPr="00DD1F9B" w:rsidRDefault="00D76DB5" w:rsidP="00D76DB5">
                  <w:pPr>
                    <w:rPr>
                      <w:rFonts w:cs="Calibri"/>
                      <w:b/>
                      <w:bCs/>
                      <w:color w:val="000000"/>
                      <w:lang w:eastAsia="en-GB"/>
                    </w:rPr>
                  </w:pPr>
                  <w:r w:rsidRPr="00DD1F9B">
                    <w:rPr>
                      <w:rFonts w:cs="Calibri"/>
                      <w:b/>
                      <w:bCs/>
                      <w:color w:val="000000"/>
                      <w:lang w:eastAsia="en-GB"/>
                    </w:rPr>
                    <w:t>No.</w:t>
                  </w:r>
                </w:p>
              </w:tc>
              <w:tc>
                <w:tcPr>
                  <w:tcW w:w="1501" w:type="dxa"/>
                  <w:tcBorders>
                    <w:top w:val="single" w:sz="8" w:space="0" w:color="auto"/>
                    <w:left w:val="nil"/>
                    <w:bottom w:val="single" w:sz="8" w:space="0" w:color="auto"/>
                    <w:right w:val="single" w:sz="4" w:space="0" w:color="auto"/>
                  </w:tcBorders>
                  <w:shd w:val="clear" w:color="auto" w:fill="FFFFFF"/>
                  <w:vAlign w:val="bottom"/>
                  <w:hideMark/>
                </w:tcPr>
                <w:p w14:paraId="76F3BBC2" w14:textId="77777777" w:rsidR="00D76DB5" w:rsidRPr="00DD1F9B" w:rsidRDefault="00D76DB5" w:rsidP="00D76DB5">
                  <w:pPr>
                    <w:rPr>
                      <w:rFonts w:cs="Calibri"/>
                      <w:b/>
                      <w:bCs/>
                      <w:color w:val="000000"/>
                      <w:lang w:eastAsia="en-GB"/>
                    </w:rPr>
                  </w:pPr>
                  <w:r w:rsidRPr="00DD1F9B">
                    <w:rPr>
                      <w:rFonts w:cs="Calibri"/>
                      <w:b/>
                      <w:bCs/>
                      <w:color w:val="000000"/>
                      <w:lang w:eastAsia="en-GB"/>
                    </w:rPr>
                    <w:t>Sub-team</w:t>
                  </w:r>
                </w:p>
              </w:tc>
              <w:tc>
                <w:tcPr>
                  <w:tcW w:w="1966" w:type="dxa"/>
                  <w:tcBorders>
                    <w:top w:val="single" w:sz="8" w:space="0" w:color="auto"/>
                    <w:left w:val="nil"/>
                    <w:bottom w:val="single" w:sz="8" w:space="0" w:color="auto"/>
                    <w:right w:val="single" w:sz="4" w:space="0" w:color="auto"/>
                  </w:tcBorders>
                  <w:shd w:val="clear" w:color="auto" w:fill="FFFFFF"/>
                  <w:noWrap/>
                  <w:vAlign w:val="bottom"/>
                  <w:hideMark/>
                </w:tcPr>
                <w:p w14:paraId="7F76EB6C" w14:textId="4A56F172" w:rsidR="00D76DB5" w:rsidRPr="00DD1F9B" w:rsidRDefault="00D76DB5" w:rsidP="00D76DB5">
                  <w:pPr>
                    <w:rPr>
                      <w:rFonts w:cs="Calibri"/>
                      <w:b/>
                      <w:bCs/>
                      <w:color w:val="000000"/>
                      <w:lang w:eastAsia="en-GB"/>
                    </w:rPr>
                  </w:pPr>
                  <w:r w:rsidRPr="00DD1F9B">
                    <w:rPr>
                      <w:rFonts w:cs="Calibri"/>
                      <w:b/>
                      <w:bCs/>
                      <w:color w:val="000000"/>
                      <w:lang w:eastAsia="en-GB"/>
                    </w:rPr>
                    <w:t>Senior Manager</w:t>
                  </w:r>
                </w:p>
              </w:tc>
              <w:tc>
                <w:tcPr>
                  <w:tcW w:w="4356" w:type="dxa"/>
                  <w:tcBorders>
                    <w:top w:val="single" w:sz="8" w:space="0" w:color="auto"/>
                    <w:left w:val="nil"/>
                    <w:bottom w:val="single" w:sz="8" w:space="0" w:color="auto"/>
                    <w:right w:val="single" w:sz="4" w:space="0" w:color="auto"/>
                  </w:tcBorders>
                  <w:shd w:val="clear" w:color="auto" w:fill="FFFFFF"/>
                  <w:noWrap/>
                  <w:vAlign w:val="bottom"/>
                  <w:hideMark/>
                </w:tcPr>
                <w:p w14:paraId="10328872" w14:textId="77777777" w:rsidR="00D76DB5" w:rsidRPr="00DD1F9B" w:rsidRDefault="00D76DB5" w:rsidP="00D76DB5">
                  <w:pPr>
                    <w:rPr>
                      <w:rFonts w:cs="Calibri"/>
                      <w:b/>
                      <w:bCs/>
                      <w:color w:val="000000"/>
                      <w:lang w:eastAsia="en-GB"/>
                    </w:rPr>
                  </w:pPr>
                  <w:r w:rsidRPr="00DD1F9B">
                    <w:rPr>
                      <w:rFonts w:cs="Calibri"/>
                      <w:b/>
                      <w:bCs/>
                      <w:color w:val="000000"/>
                      <w:lang w:eastAsia="en-GB"/>
                    </w:rPr>
                    <w:t>Role</w:t>
                  </w:r>
                </w:p>
              </w:tc>
              <w:tc>
                <w:tcPr>
                  <w:tcW w:w="988" w:type="dxa"/>
                  <w:tcBorders>
                    <w:top w:val="single" w:sz="8" w:space="0" w:color="auto"/>
                    <w:left w:val="nil"/>
                    <w:bottom w:val="single" w:sz="8" w:space="0" w:color="auto"/>
                    <w:right w:val="single" w:sz="4" w:space="0" w:color="auto"/>
                  </w:tcBorders>
                  <w:shd w:val="clear" w:color="auto" w:fill="FFFFFF"/>
                  <w:vAlign w:val="bottom"/>
                  <w:hideMark/>
                </w:tcPr>
                <w:p w14:paraId="7DA93AC7" w14:textId="77777777" w:rsidR="00D76DB5" w:rsidRPr="00DD1F9B" w:rsidRDefault="00D76DB5" w:rsidP="00D76DB5">
                  <w:pPr>
                    <w:rPr>
                      <w:rFonts w:cs="Calibri"/>
                      <w:b/>
                      <w:bCs/>
                      <w:color w:val="000000"/>
                      <w:lang w:eastAsia="en-GB"/>
                    </w:rPr>
                  </w:pPr>
                  <w:r w:rsidRPr="00DD1F9B">
                    <w:rPr>
                      <w:rFonts w:cs="Calibri"/>
                      <w:b/>
                      <w:bCs/>
                      <w:color w:val="000000"/>
                      <w:lang w:eastAsia="en-GB"/>
                    </w:rPr>
                    <w:t>Current grade</w:t>
                  </w:r>
                </w:p>
              </w:tc>
              <w:tc>
                <w:tcPr>
                  <w:tcW w:w="788" w:type="dxa"/>
                  <w:tcBorders>
                    <w:top w:val="single" w:sz="8" w:space="0" w:color="auto"/>
                    <w:left w:val="nil"/>
                    <w:bottom w:val="single" w:sz="8" w:space="0" w:color="auto"/>
                    <w:right w:val="single" w:sz="8" w:space="0" w:color="auto"/>
                  </w:tcBorders>
                  <w:shd w:val="clear" w:color="auto" w:fill="FFFFFF"/>
                  <w:vAlign w:val="bottom"/>
                  <w:hideMark/>
                </w:tcPr>
                <w:p w14:paraId="6040DB6D" w14:textId="77777777" w:rsidR="00D76DB5" w:rsidRPr="00DD1F9B" w:rsidRDefault="00D76DB5" w:rsidP="00D76DB5">
                  <w:pPr>
                    <w:rPr>
                      <w:rFonts w:cs="Calibri"/>
                      <w:b/>
                      <w:bCs/>
                      <w:color w:val="000000"/>
                      <w:lang w:eastAsia="en-GB"/>
                    </w:rPr>
                  </w:pPr>
                  <w:r w:rsidRPr="00DD1F9B">
                    <w:rPr>
                      <w:rFonts w:cs="Calibri"/>
                      <w:b/>
                      <w:bCs/>
                      <w:color w:val="000000"/>
                      <w:lang w:eastAsia="en-GB"/>
                    </w:rPr>
                    <w:t>New grade</w:t>
                  </w:r>
                </w:p>
              </w:tc>
            </w:tr>
            <w:tr w:rsidR="00D76DB5" w:rsidRPr="00DD1F9B" w14:paraId="3E193181" w14:textId="77777777" w:rsidTr="00D76DB5">
              <w:trPr>
                <w:trHeight w:val="485"/>
              </w:trPr>
              <w:tc>
                <w:tcPr>
                  <w:tcW w:w="563" w:type="dxa"/>
                  <w:tcBorders>
                    <w:top w:val="nil"/>
                    <w:left w:val="single" w:sz="4" w:space="0" w:color="auto"/>
                    <w:bottom w:val="single" w:sz="4" w:space="0" w:color="auto"/>
                    <w:right w:val="single" w:sz="4" w:space="0" w:color="auto"/>
                  </w:tcBorders>
                  <w:shd w:val="clear" w:color="auto" w:fill="FFFFFF"/>
                  <w:noWrap/>
                  <w:vAlign w:val="bottom"/>
                  <w:hideMark/>
                </w:tcPr>
                <w:p w14:paraId="27F86A90" w14:textId="77777777" w:rsidR="00D76DB5" w:rsidRPr="00DD1F9B" w:rsidRDefault="00D76DB5" w:rsidP="00D76DB5">
                  <w:pPr>
                    <w:jc w:val="right"/>
                    <w:rPr>
                      <w:rFonts w:cs="Calibri"/>
                      <w:color w:val="000000"/>
                      <w:lang w:eastAsia="en-GB"/>
                    </w:rPr>
                  </w:pPr>
                  <w:r w:rsidRPr="00DD1F9B">
                    <w:rPr>
                      <w:rFonts w:cs="Calibri"/>
                      <w:color w:val="000000"/>
                      <w:lang w:eastAsia="en-GB"/>
                    </w:rPr>
                    <w:t>1</w:t>
                  </w:r>
                </w:p>
              </w:tc>
              <w:tc>
                <w:tcPr>
                  <w:tcW w:w="1501" w:type="dxa"/>
                  <w:vMerge w:val="restart"/>
                  <w:tcBorders>
                    <w:top w:val="nil"/>
                    <w:left w:val="single" w:sz="4" w:space="0" w:color="auto"/>
                    <w:bottom w:val="single" w:sz="4" w:space="0" w:color="000000"/>
                    <w:right w:val="single" w:sz="4" w:space="0" w:color="auto"/>
                  </w:tcBorders>
                  <w:shd w:val="clear" w:color="auto" w:fill="FFFFFF"/>
                  <w:vAlign w:val="center"/>
                  <w:hideMark/>
                </w:tcPr>
                <w:p w14:paraId="001CD555" w14:textId="77777777" w:rsidR="00D76DB5" w:rsidRPr="00DD1F9B" w:rsidRDefault="00D76DB5" w:rsidP="00D76DB5">
                  <w:pPr>
                    <w:rPr>
                      <w:rFonts w:cs="Calibri"/>
                      <w:b/>
                      <w:bCs/>
                      <w:color w:val="000000"/>
                      <w:lang w:eastAsia="en-GB"/>
                    </w:rPr>
                  </w:pPr>
                  <w:r w:rsidRPr="00DD1F9B">
                    <w:rPr>
                      <w:rFonts w:cs="Calibri"/>
                      <w:b/>
                      <w:bCs/>
                      <w:color w:val="000000"/>
                      <w:lang w:eastAsia="en-GB"/>
                    </w:rPr>
                    <w:t>Smart London</w:t>
                  </w:r>
                </w:p>
              </w:tc>
              <w:tc>
                <w:tcPr>
                  <w:tcW w:w="1966" w:type="dxa"/>
                  <w:tcBorders>
                    <w:top w:val="nil"/>
                    <w:left w:val="nil"/>
                    <w:bottom w:val="single" w:sz="4" w:space="0" w:color="auto"/>
                    <w:right w:val="single" w:sz="4" w:space="0" w:color="auto"/>
                  </w:tcBorders>
                  <w:shd w:val="clear" w:color="auto" w:fill="FFFFFF"/>
                  <w:noWrap/>
                  <w:vAlign w:val="bottom"/>
                  <w:hideMark/>
                </w:tcPr>
                <w:p w14:paraId="6D30C823" w14:textId="77777777" w:rsidR="00D76DB5" w:rsidRPr="00DD1F9B" w:rsidRDefault="00D76DB5" w:rsidP="00D76DB5">
                  <w:pPr>
                    <w:rPr>
                      <w:rFonts w:cs="Calibri"/>
                      <w:color w:val="000000"/>
                      <w:lang w:eastAsia="en-GB"/>
                    </w:rPr>
                  </w:pPr>
                  <w:r w:rsidRPr="00DD1F9B">
                    <w:rPr>
                      <w:rFonts w:cs="Calibri"/>
                      <w:color w:val="000000"/>
                      <w:lang w:eastAsia="en-GB"/>
                    </w:rPr>
                    <w:t>Nathan Pierce</w:t>
                  </w:r>
                </w:p>
              </w:tc>
              <w:tc>
                <w:tcPr>
                  <w:tcW w:w="4356" w:type="dxa"/>
                  <w:tcBorders>
                    <w:top w:val="nil"/>
                    <w:left w:val="nil"/>
                    <w:bottom w:val="single" w:sz="4" w:space="0" w:color="auto"/>
                    <w:right w:val="single" w:sz="4" w:space="0" w:color="auto"/>
                  </w:tcBorders>
                  <w:shd w:val="clear" w:color="auto" w:fill="FFFFFF"/>
                  <w:noWrap/>
                  <w:vAlign w:val="bottom"/>
                  <w:hideMark/>
                </w:tcPr>
                <w:p w14:paraId="037AD1A5" w14:textId="77777777" w:rsidR="00D76DB5" w:rsidRPr="00DD1F9B" w:rsidRDefault="00D76DB5" w:rsidP="00D76DB5">
                  <w:pPr>
                    <w:rPr>
                      <w:rFonts w:cs="Calibri"/>
                      <w:color w:val="000000"/>
                      <w:lang w:eastAsia="en-GB"/>
                    </w:rPr>
                  </w:pPr>
                  <w:r w:rsidRPr="00DD1F9B">
                    <w:rPr>
                      <w:rFonts w:cs="Calibri"/>
                      <w:color w:val="000000"/>
                      <w:lang w:eastAsia="en-GB"/>
                    </w:rPr>
                    <w:t xml:space="preserve">Programme Director – Sharing Cities </w:t>
                  </w:r>
                </w:p>
              </w:tc>
              <w:tc>
                <w:tcPr>
                  <w:tcW w:w="988" w:type="dxa"/>
                  <w:tcBorders>
                    <w:top w:val="nil"/>
                    <w:left w:val="nil"/>
                    <w:bottom w:val="single" w:sz="4" w:space="0" w:color="auto"/>
                    <w:right w:val="single" w:sz="4" w:space="0" w:color="auto"/>
                  </w:tcBorders>
                  <w:shd w:val="clear" w:color="auto" w:fill="FFFFFF"/>
                  <w:noWrap/>
                  <w:vAlign w:val="bottom"/>
                  <w:hideMark/>
                </w:tcPr>
                <w:p w14:paraId="19C94A3C" w14:textId="77777777" w:rsidR="00D76DB5" w:rsidRPr="00DD1F9B" w:rsidRDefault="00D76DB5" w:rsidP="00D76DB5">
                  <w:pPr>
                    <w:jc w:val="right"/>
                    <w:rPr>
                      <w:rFonts w:cs="Calibri"/>
                      <w:color w:val="000000"/>
                      <w:lang w:eastAsia="en-GB"/>
                    </w:rPr>
                  </w:pPr>
                  <w:r w:rsidRPr="00DD1F9B">
                    <w:rPr>
                      <w:rFonts w:cs="Calibri"/>
                      <w:color w:val="000000"/>
                      <w:lang w:eastAsia="en-GB"/>
                    </w:rPr>
                    <w:t>12</w:t>
                  </w:r>
                </w:p>
              </w:tc>
              <w:tc>
                <w:tcPr>
                  <w:tcW w:w="788" w:type="dxa"/>
                  <w:tcBorders>
                    <w:top w:val="nil"/>
                    <w:left w:val="nil"/>
                    <w:bottom w:val="single" w:sz="4" w:space="0" w:color="auto"/>
                    <w:right w:val="single" w:sz="4" w:space="0" w:color="auto"/>
                  </w:tcBorders>
                  <w:shd w:val="clear" w:color="auto" w:fill="FFFFFF"/>
                  <w:noWrap/>
                  <w:vAlign w:val="bottom"/>
                  <w:hideMark/>
                </w:tcPr>
                <w:p w14:paraId="5A31A87A" w14:textId="77777777" w:rsidR="00D76DB5" w:rsidRPr="00DD1F9B" w:rsidRDefault="00D76DB5" w:rsidP="00D76DB5">
                  <w:pPr>
                    <w:jc w:val="right"/>
                    <w:rPr>
                      <w:rFonts w:cs="Calibri"/>
                      <w:color w:val="000000"/>
                      <w:lang w:eastAsia="en-GB"/>
                    </w:rPr>
                  </w:pPr>
                  <w:r w:rsidRPr="00DD1F9B">
                    <w:rPr>
                      <w:rFonts w:cs="Calibri"/>
                      <w:color w:val="000000"/>
                      <w:lang w:eastAsia="en-GB"/>
                    </w:rPr>
                    <w:t>13</w:t>
                  </w:r>
                </w:p>
              </w:tc>
            </w:tr>
            <w:tr w:rsidR="00D76DB5" w:rsidRPr="00DD1F9B" w14:paraId="17837C3C" w14:textId="77777777" w:rsidTr="00D76DB5">
              <w:trPr>
                <w:trHeight w:val="956"/>
              </w:trPr>
              <w:tc>
                <w:tcPr>
                  <w:tcW w:w="563" w:type="dxa"/>
                  <w:tcBorders>
                    <w:top w:val="nil"/>
                    <w:left w:val="single" w:sz="4" w:space="0" w:color="auto"/>
                    <w:bottom w:val="single" w:sz="4" w:space="0" w:color="auto"/>
                    <w:right w:val="single" w:sz="4" w:space="0" w:color="auto"/>
                  </w:tcBorders>
                  <w:shd w:val="clear" w:color="auto" w:fill="FFFFFF"/>
                  <w:noWrap/>
                  <w:vAlign w:val="bottom"/>
                  <w:hideMark/>
                </w:tcPr>
                <w:p w14:paraId="678CEBE4" w14:textId="77777777" w:rsidR="00D76DB5" w:rsidRPr="00DD1F9B" w:rsidRDefault="00D76DB5" w:rsidP="00D76DB5">
                  <w:pPr>
                    <w:jc w:val="right"/>
                    <w:rPr>
                      <w:rFonts w:cs="Calibri"/>
                      <w:color w:val="000000"/>
                      <w:lang w:eastAsia="en-GB"/>
                    </w:rPr>
                  </w:pPr>
                  <w:r w:rsidRPr="00DD1F9B">
                    <w:rPr>
                      <w:rFonts w:cs="Calibri"/>
                      <w:color w:val="000000"/>
                      <w:lang w:eastAsia="en-GB"/>
                    </w:rPr>
                    <w:t>2</w:t>
                  </w:r>
                </w:p>
              </w:tc>
              <w:tc>
                <w:tcPr>
                  <w:tcW w:w="0" w:type="auto"/>
                  <w:vMerge/>
                  <w:tcBorders>
                    <w:top w:val="nil"/>
                    <w:left w:val="single" w:sz="4" w:space="0" w:color="auto"/>
                    <w:bottom w:val="single" w:sz="4" w:space="0" w:color="000000"/>
                    <w:right w:val="single" w:sz="4" w:space="0" w:color="auto"/>
                  </w:tcBorders>
                  <w:vAlign w:val="center"/>
                  <w:hideMark/>
                </w:tcPr>
                <w:p w14:paraId="2442755A" w14:textId="77777777" w:rsidR="00D76DB5" w:rsidRPr="00DD1F9B" w:rsidRDefault="00D76DB5" w:rsidP="00D76DB5">
                  <w:pPr>
                    <w:rPr>
                      <w:rFonts w:cs="Calibri"/>
                      <w:b/>
                      <w:bCs/>
                      <w:color w:val="000000"/>
                      <w:lang w:eastAsia="en-GB"/>
                    </w:rPr>
                  </w:pPr>
                </w:p>
              </w:tc>
              <w:tc>
                <w:tcPr>
                  <w:tcW w:w="1966" w:type="dxa"/>
                  <w:tcBorders>
                    <w:top w:val="nil"/>
                    <w:left w:val="nil"/>
                    <w:bottom w:val="single" w:sz="4" w:space="0" w:color="auto"/>
                    <w:right w:val="single" w:sz="4" w:space="0" w:color="auto"/>
                  </w:tcBorders>
                  <w:shd w:val="clear" w:color="auto" w:fill="FFFFFF"/>
                  <w:noWrap/>
                  <w:vAlign w:val="bottom"/>
                  <w:hideMark/>
                </w:tcPr>
                <w:p w14:paraId="249CCA46" w14:textId="77777777" w:rsidR="00D76DB5" w:rsidRPr="00DD1F9B" w:rsidRDefault="00D76DB5" w:rsidP="00D76DB5">
                  <w:pPr>
                    <w:rPr>
                      <w:rFonts w:cs="Calibri"/>
                      <w:color w:val="000000"/>
                      <w:lang w:eastAsia="en-GB"/>
                    </w:rPr>
                  </w:pPr>
                  <w:r w:rsidRPr="00DD1F9B">
                    <w:rPr>
                      <w:rFonts w:cs="Calibri"/>
                      <w:color w:val="000000"/>
                      <w:lang w:eastAsia="en-GB"/>
                    </w:rPr>
                    <w:t>Nathan Pierce</w:t>
                  </w:r>
                </w:p>
              </w:tc>
              <w:tc>
                <w:tcPr>
                  <w:tcW w:w="4356" w:type="dxa"/>
                  <w:tcBorders>
                    <w:top w:val="nil"/>
                    <w:left w:val="nil"/>
                    <w:bottom w:val="single" w:sz="4" w:space="0" w:color="auto"/>
                    <w:right w:val="single" w:sz="4" w:space="0" w:color="auto"/>
                  </w:tcBorders>
                  <w:shd w:val="clear" w:color="auto" w:fill="FFFFFF"/>
                  <w:vAlign w:val="bottom"/>
                  <w:hideMark/>
                </w:tcPr>
                <w:p w14:paraId="2E08AB55" w14:textId="77777777" w:rsidR="00D76DB5" w:rsidRPr="00DD1F9B" w:rsidRDefault="00D76DB5" w:rsidP="00D76DB5">
                  <w:pPr>
                    <w:rPr>
                      <w:rFonts w:cs="Calibri"/>
                      <w:color w:val="000000"/>
                      <w:lang w:eastAsia="en-GB"/>
                    </w:rPr>
                  </w:pPr>
                  <w:r w:rsidRPr="00DD1F9B">
                    <w:rPr>
                      <w:rFonts w:cs="Calibri"/>
                      <w:color w:val="000000"/>
                      <w:lang w:eastAsia="en-GB"/>
                    </w:rPr>
                    <w:t>Programme Manager (Partnerships Lead) -SHARING CITIES (Horizon 2020 Smart Cities and Communities)</w:t>
                  </w:r>
                </w:p>
              </w:tc>
              <w:tc>
                <w:tcPr>
                  <w:tcW w:w="988" w:type="dxa"/>
                  <w:tcBorders>
                    <w:top w:val="nil"/>
                    <w:left w:val="nil"/>
                    <w:bottom w:val="single" w:sz="4" w:space="0" w:color="auto"/>
                    <w:right w:val="single" w:sz="4" w:space="0" w:color="auto"/>
                  </w:tcBorders>
                  <w:shd w:val="clear" w:color="auto" w:fill="FFFFFF"/>
                  <w:noWrap/>
                  <w:vAlign w:val="bottom"/>
                  <w:hideMark/>
                </w:tcPr>
                <w:p w14:paraId="1DA1B5CC" w14:textId="77777777" w:rsidR="00D76DB5" w:rsidRPr="00DD1F9B" w:rsidRDefault="00D76DB5" w:rsidP="00D76DB5">
                  <w:pPr>
                    <w:jc w:val="right"/>
                    <w:rPr>
                      <w:rFonts w:cs="Calibri"/>
                      <w:color w:val="000000"/>
                      <w:lang w:eastAsia="en-GB"/>
                    </w:rPr>
                  </w:pPr>
                  <w:r w:rsidRPr="00DD1F9B">
                    <w:rPr>
                      <w:rFonts w:cs="Calibri"/>
                      <w:color w:val="000000"/>
                      <w:lang w:eastAsia="en-GB"/>
                    </w:rPr>
                    <w:t>9</w:t>
                  </w:r>
                </w:p>
              </w:tc>
              <w:tc>
                <w:tcPr>
                  <w:tcW w:w="788" w:type="dxa"/>
                  <w:tcBorders>
                    <w:top w:val="nil"/>
                    <w:left w:val="nil"/>
                    <w:bottom w:val="single" w:sz="4" w:space="0" w:color="auto"/>
                    <w:right w:val="single" w:sz="4" w:space="0" w:color="auto"/>
                  </w:tcBorders>
                  <w:shd w:val="clear" w:color="auto" w:fill="FFFFFF"/>
                  <w:noWrap/>
                  <w:vAlign w:val="bottom"/>
                  <w:hideMark/>
                </w:tcPr>
                <w:p w14:paraId="5FC80562" w14:textId="77777777" w:rsidR="00D76DB5" w:rsidRPr="00DD1F9B" w:rsidRDefault="00D76DB5" w:rsidP="00D76DB5">
                  <w:pPr>
                    <w:jc w:val="right"/>
                    <w:rPr>
                      <w:rFonts w:cs="Calibri"/>
                      <w:color w:val="000000"/>
                      <w:lang w:eastAsia="en-GB"/>
                    </w:rPr>
                  </w:pPr>
                  <w:r w:rsidRPr="00DD1F9B">
                    <w:rPr>
                      <w:rFonts w:cs="Calibri"/>
                      <w:color w:val="000000"/>
                      <w:lang w:eastAsia="en-GB"/>
                    </w:rPr>
                    <w:t>10</w:t>
                  </w:r>
                </w:p>
              </w:tc>
            </w:tr>
            <w:tr w:rsidR="00D76DB5" w:rsidRPr="00DD1F9B" w14:paraId="5EBFFBDD" w14:textId="77777777" w:rsidTr="00D76DB5">
              <w:trPr>
                <w:trHeight w:val="801"/>
              </w:trPr>
              <w:tc>
                <w:tcPr>
                  <w:tcW w:w="563" w:type="dxa"/>
                  <w:tcBorders>
                    <w:top w:val="nil"/>
                    <w:left w:val="single" w:sz="4" w:space="0" w:color="auto"/>
                    <w:bottom w:val="single" w:sz="4" w:space="0" w:color="auto"/>
                    <w:right w:val="single" w:sz="4" w:space="0" w:color="auto"/>
                  </w:tcBorders>
                  <w:shd w:val="clear" w:color="auto" w:fill="FFFFFF"/>
                  <w:noWrap/>
                  <w:vAlign w:val="bottom"/>
                  <w:hideMark/>
                </w:tcPr>
                <w:p w14:paraId="2A41D866" w14:textId="77777777" w:rsidR="00D76DB5" w:rsidRPr="00DD1F9B" w:rsidRDefault="00D76DB5" w:rsidP="00D76DB5">
                  <w:pPr>
                    <w:jc w:val="right"/>
                    <w:rPr>
                      <w:rFonts w:cs="Calibri"/>
                      <w:color w:val="000000"/>
                      <w:lang w:eastAsia="en-GB"/>
                    </w:rPr>
                  </w:pPr>
                  <w:r w:rsidRPr="00DD1F9B">
                    <w:rPr>
                      <w:rFonts w:cs="Calibri"/>
                      <w:color w:val="000000"/>
                      <w:lang w:eastAsia="en-GB"/>
                    </w:rPr>
                    <w:t>3</w:t>
                  </w:r>
                </w:p>
              </w:tc>
              <w:tc>
                <w:tcPr>
                  <w:tcW w:w="1501" w:type="dxa"/>
                  <w:vMerge w:val="restart"/>
                  <w:tcBorders>
                    <w:top w:val="nil"/>
                    <w:left w:val="single" w:sz="4" w:space="0" w:color="auto"/>
                    <w:bottom w:val="single" w:sz="4" w:space="0" w:color="000000"/>
                    <w:right w:val="single" w:sz="4" w:space="0" w:color="auto"/>
                  </w:tcBorders>
                  <w:shd w:val="clear" w:color="auto" w:fill="FFFFFF"/>
                  <w:vAlign w:val="center"/>
                  <w:hideMark/>
                </w:tcPr>
                <w:p w14:paraId="3B178949" w14:textId="77777777" w:rsidR="00D76DB5" w:rsidRPr="00DD1F9B" w:rsidRDefault="00D76DB5" w:rsidP="00D76DB5">
                  <w:pPr>
                    <w:rPr>
                      <w:rFonts w:cs="Calibri"/>
                      <w:b/>
                      <w:bCs/>
                      <w:color w:val="000000"/>
                      <w:lang w:eastAsia="en-GB"/>
                    </w:rPr>
                  </w:pPr>
                  <w:r w:rsidRPr="00DD1F9B">
                    <w:rPr>
                      <w:rFonts w:cs="Calibri"/>
                      <w:b/>
                      <w:bCs/>
                      <w:color w:val="000000"/>
                      <w:lang w:eastAsia="en-GB"/>
                    </w:rPr>
                    <w:t>Opinion Research</w:t>
                  </w:r>
                </w:p>
              </w:tc>
              <w:tc>
                <w:tcPr>
                  <w:tcW w:w="1966" w:type="dxa"/>
                  <w:tcBorders>
                    <w:top w:val="nil"/>
                    <w:left w:val="nil"/>
                    <w:bottom w:val="single" w:sz="4" w:space="0" w:color="auto"/>
                    <w:right w:val="single" w:sz="4" w:space="0" w:color="auto"/>
                  </w:tcBorders>
                  <w:shd w:val="clear" w:color="auto" w:fill="FFFFFF"/>
                  <w:noWrap/>
                  <w:vAlign w:val="bottom"/>
                  <w:hideMark/>
                </w:tcPr>
                <w:p w14:paraId="10FA9342" w14:textId="77777777" w:rsidR="00D76DB5" w:rsidRPr="00DD1F9B" w:rsidRDefault="00D76DB5" w:rsidP="00D76DB5">
                  <w:pPr>
                    <w:rPr>
                      <w:rFonts w:cs="Calibri"/>
                      <w:color w:val="000000"/>
                      <w:lang w:eastAsia="en-GB"/>
                    </w:rPr>
                  </w:pPr>
                  <w:r w:rsidRPr="00DD1F9B">
                    <w:rPr>
                      <w:rFonts w:cs="Calibri"/>
                      <w:color w:val="000000"/>
                      <w:lang w:eastAsia="en-GB"/>
                    </w:rPr>
                    <w:t>Christine Wingfield</w:t>
                  </w:r>
                </w:p>
              </w:tc>
              <w:tc>
                <w:tcPr>
                  <w:tcW w:w="4356" w:type="dxa"/>
                  <w:tcBorders>
                    <w:top w:val="nil"/>
                    <w:left w:val="nil"/>
                    <w:bottom w:val="single" w:sz="4" w:space="0" w:color="auto"/>
                    <w:right w:val="single" w:sz="4" w:space="0" w:color="auto"/>
                  </w:tcBorders>
                  <w:shd w:val="clear" w:color="auto" w:fill="FFFFFF"/>
                  <w:noWrap/>
                  <w:vAlign w:val="bottom"/>
                  <w:hideMark/>
                </w:tcPr>
                <w:p w14:paraId="77F0075E" w14:textId="77777777" w:rsidR="00D76DB5" w:rsidRPr="00DD1F9B" w:rsidRDefault="00D76DB5" w:rsidP="00D76DB5">
                  <w:pPr>
                    <w:rPr>
                      <w:rFonts w:cs="Calibri"/>
                      <w:color w:val="000000"/>
                      <w:lang w:eastAsia="en-GB"/>
                    </w:rPr>
                  </w:pPr>
                  <w:r w:rsidRPr="00DD1F9B">
                    <w:rPr>
                      <w:rFonts w:cs="Calibri"/>
                      <w:color w:val="000000"/>
                      <w:lang w:eastAsia="en-GB"/>
                    </w:rPr>
                    <w:t xml:space="preserve">Senior Open Data Officer (formerly </w:t>
                  </w:r>
                  <w:r w:rsidRPr="00DD1F9B">
                    <w:t>Senior Research &amp; Statistical Analyst)</w:t>
                  </w:r>
                </w:p>
              </w:tc>
              <w:tc>
                <w:tcPr>
                  <w:tcW w:w="988" w:type="dxa"/>
                  <w:tcBorders>
                    <w:top w:val="nil"/>
                    <w:left w:val="nil"/>
                    <w:bottom w:val="single" w:sz="4" w:space="0" w:color="auto"/>
                    <w:right w:val="single" w:sz="4" w:space="0" w:color="auto"/>
                  </w:tcBorders>
                  <w:shd w:val="clear" w:color="auto" w:fill="FFFFFF"/>
                  <w:noWrap/>
                  <w:vAlign w:val="bottom"/>
                  <w:hideMark/>
                </w:tcPr>
                <w:p w14:paraId="4E578A6C" w14:textId="77777777" w:rsidR="00D76DB5" w:rsidRPr="00DD1F9B" w:rsidRDefault="00D76DB5" w:rsidP="00D76DB5">
                  <w:pPr>
                    <w:jc w:val="right"/>
                    <w:rPr>
                      <w:rFonts w:cs="Calibri"/>
                      <w:color w:val="000000"/>
                      <w:lang w:eastAsia="en-GB"/>
                    </w:rPr>
                  </w:pPr>
                  <w:r w:rsidRPr="00DD1F9B">
                    <w:rPr>
                      <w:rFonts w:cs="Calibri"/>
                      <w:color w:val="000000"/>
                      <w:lang w:eastAsia="en-GB"/>
                    </w:rPr>
                    <w:t>7</w:t>
                  </w:r>
                </w:p>
              </w:tc>
              <w:tc>
                <w:tcPr>
                  <w:tcW w:w="788" w:type="dxa"/>
                  <w:tcBorders>
                    <w:top w:val="nil"/>
                    <w:left w:val="nil"/>
                    <w:bottom w:val="single" w:sz="4" w:space="0" w:color="auto"/>
                    <w:right w:val="single" w:sz="4" w:space="0" w:color="auto"/>
                  </w:tcBorders>
                  <w:shd w:val="clear" w:color="auto" w:fill="FFFFFF"/>
                  <w:vAlign w:val="bottom"/>
                  <w:hideMark/>
                </w:tcPr>
                <w:p w14:paraId="0F663305" w14:textId="77777777" w:rsidR="00D76DB5" w:rsidRPr="00DD1F9B" w:rsidRDefault="00D76DB5" w:rsidP="00D76DB5">
                  <w:pPr>
                    <w:jc w:val="right"/>
                    <w:rPr>
                      <w:rFonts w:cs="Calibri"/>
                      <w:color w:val="000000"/>
                      <w:lang w:eastAsia="en-GB"/>
                    </w:rPr>
                  </w:pPr>
                  <w:r w:rsidRPr="00DD1F9B">
                    <w:rPr>
                      <w:rFonts w:cs="Calibri"/>
                      <w:color w:val="000000"/>
                      <w:lang w:eastAsia="en-GB"/>
                    </w:rPr>
                    <w:t>8</w:t>
                  </w:r>
                </w:p>
              </w:tc>
            </w:tr>
            <w:tr w:rsidR="00D76DB5" w:rsidRPr="00DD1F9B" w14:paraId="2EB609F2" w14:textId="77777777" w:rsidTr="00D76DB5">
              <w:trPr>
                <w:trHeight w:val="713"/>
              </w:trPr>
              <w:tc>
                <w:tcPr>
                  <w:tcW w:w="563" w:type="dxa"/>
                  <w:tcBorders>
                    <w:top w:val="nil"/>
                    <w:left w:val="single" w:sz="4" w:space="0" w:color="auto"/>
                    <w:bottom w:val="single" w:sz="4" w:space="0" w:color="auto"/>
                    <w:right w:val="single" w:sz="4" w:space="0" w:color="auto"/>
                  </w:tcBorders>
                  <w:shd w:val="clear" w:color="auto" w:fill="FFFFFF"/>
                  <w:noWrap/>
                  <w:vAlign w:val="bottom"/>
                  <w:hideMark/>
                </w:tcPr>
                <w:p w14:paraId="062E3E35" w14:textId="77777777" w:rsidR="00D76DB5" w:rsidRPr="00DD1F9B" w:rsidRDefault="00D76DB5" w:rsidP="00D76DB5">
                  <w:pPr>
                    <w:jc w:val="right"/>
                    <w:rPr>
                      <w:rFonts w:cs="Calibri"/>
                      <w:color w:val="000000"/>
                      <w:lang w:eastAsia="en-GB"/>
                    </w:rPr>
                  </w:pPr>
                  <w:r w:rsidRPr="00DD1F9B">
                    <w:rPr>
                      <w:rFonts w:cs="Calibri"/>
                      <w:color w:val="000000"/>
                      <w:lang w:eastAsia="en-GB"/>
                    </w:rPr>
                    <w:t>4</w:t>
                  </w:r>
                </w:p>
              </w:tc>
              <w:tc>
                <w:tcPr>
                  <w:tcW w:w="0" w:type="auto"/>
                  <w:vMerge/>
                  <w:tcBorders>
                    <w:top w:val="nil"/>
                    <w:left w:val="single" w:sz="4" w:space="0" w:color="auto"/>
                    <w:bottom w:val="single" w:sz="4" w:space="0" w:color="000000"/>
                    <w:right w:val="single" w:sz="4" w:space="0" w:color="auto"/>
                  </w:tcBorders>
                  <w:vAlign w:val="center"/>
                  <w:hideMark/>
                </w:tcPr>
                <w:p w14:paraId="37152077" w14:textId="77777777" w:rsidR="00D76DB5" w:rsidRPr="00DD1F9B" w:rsidRDefault="00D76DB5" w:rsidP="00D76DB5">
                  <w:pPr>
                    <w:rPr>
                      <w:rFonts w:cs="Calibri"/>
                      <w:b/>
                      <w:bCs/>
                      <w:color w:val="000000"/>
                      <w:lang w:eastAsia="en-GB"/>
                    </w:rPr>
                  </w:pPr>
                </w:p>
              </w:tc>
              <w:tc>
                <w:tcPr>
                  <w:tcW w:w="1966" w:type="dxa"/>
                  <w:tcBorders>
                    <w:top w:val="nil"/>
                    <w:left w:val="nil"/>
                    <w:bottom w:val="single" w:sz="4" w:space="0" w:color="auto"/>
                    <w:right w:val="single" w:sz="4" w:space="0" w:color="auto"/>
                  </w:tcBorders>
                  <w:shd w:val="clear" w:color="auto" w:fill="FFFFFF"/>
                  <w:noWrap/>
                  <w:vAlign w:val="bottom"/>
                  <w:hideMark/>
                </w:tcPr>
                <w:p w14:paraId="408B4B53" w14:textId="77777777" w:rsidR="00D76DB5" w:rsidRPr="00DD1F9B" w:rsidRDefault="00D76DB5" w:rsidP="00D76DB5">
                  <w:pPr>
                    <w:rPr>
                      <w:rFonts w:cs="Calibri"/>
                      <w:color w:val="000000"/>
                      <w:lang w:eastAsia="en-GB"/>
                    </w:rPr>
                  </w:pPr>
                  <w:r w:rsidRPr="00DD1F9B">
                    <w:rPr>
                      <w:rFonts w:cs="Calibri"/>
                      <w:color w:val="000000"/>
                      <w:lang w:eastAsia="en-GB"/>
                    </w:rPr>
                    <w:t>Christine Wingfield</w:t>
                  </w:r>
                </w:p>
              </w:tc>
              <w:tc>
                <w:tcPr>
                  <w:tcW w:w="4356" w:type="dxa"/>
                  <w:shd w:val="clear" w:color="auto" w:fill="FFFFFF"/>
                  <w:noWrap/>
                  <w:vAlign w:val="bottom"/>
                  <w:hideMark/>
                </w:tcPr>
                <w:p w14:paraId="3AD57DAE" w14:textId="77777777" w:rsidR="00D76DB5" w:rsidRPr="00DD1F9B" w:rsidRDefault="00D76DB5" w:rsidP="00D76DB5">
                  <w:pPr>
                    <w:rPr>
                      <w:rFonts w:cs="Calibri"/>
                      <w:color w:val="000000"/>
                      <w:lang w:eastAsia="en-GB"/>
                    </w:rPr>
                  </w:pPr>
                  <w:r w:rsidRPr="00DD1F9B">
                    <w:rPr>
                      <w:rFonts w:cs="Calibri"/>
                      <w:color w:val="000000"/>
                      <w:lang w:eastAsia="en-GB"/>
                    </w:rPr>
                    <w:t xml:space="preserve">London Datastore Support Officer (formerly </w:t>
                  </w:r>
                  <w:r w:rsidRPr="00DD1F9B">
                    <w:t>Trainee Data Analyst)</w:t>
                  </w:r>
                </w:p>
              </w:tc>
              <w:tc>
                <w:tcPr>
                  <w:tcW w:w="988" w:type="dxa"/>
                  <w:tcBorders>
                    <w:top w:val="nil"/>
                    <w:left w:val="single" w:sz="4" w:space="0" w:color="auto"/>
                    <w:bottom w:val="single" w:sz="4" w:space="0" w:color="auto"/>
                    <w:right w:val="single" w:sz="4" w:space="0" w:color="auto"/>
                  </w:tcBorders>
                  <w:shd w:val="clear" w:color="auto" w:fill="FFFFFF"/>
                  <w:noWrap/>
                  <w:vAlign w:val="bottom"/>
                  <w:hideMark/>
                </w:tcPr>
                <w:p w14:paraId="2B433D7A" w14:textId="77777777" w:rsidR="00D76DB5" w:rsidRPr="00DD1F9B" w:rsidRDefault="00D76DB5" w:rsidP="00D76DB5">
                  <w:pPr>
                    <w:jc w:val="right"/>
                    <w:rPr>
                      <w:rFonts w:cs="Calibri"/>
                      <w:color w:val="000000"/>
                      <w:lang w:eastAsia="en-GB"/>
                    </w:rPr>
                  </w:pPr>
                  <w:r w:rsidRPr="00DD1F9B">
                    <w:rPr>
                      <w:rFonts w:cs="Calibri"/>
                      <w:color w:val="000000"/>
                      <w:lang w:eastAsia="en-GB"/>
                    </w:rPr>
                    <w:t>3</w:t>
                  </w:r>
                </w:p>
              </w:tc>
              <w:tc>
                <w:tcPr>
                  <w:tcW w:w="788" w:type="dxa"/>
                  <w:tcBorders>
                    <w:top w:val="nil"/>
                    <w:left w:val="nil"/>
                    <w:bottom w:val="single" w:sz="4" w:space="0" w:color="auto"/>
                    <w:right w:val="single" w:sz="4" w:space="0" w:color="auto"/>
                  </w:tcBorders>
                  <w:shd w:val="clear" w:color="auto" w:fill="FFFFFF"/>
                  <w:noWrap/>
                  <w:vAlign w:val="bottom"/>
                  <w:hideMark/>
                </w:tcPr>
                <w:p w14:paraId="4D9A2CD0" w14:textId="77777777" w:rsidR="00D76DB5" w:rsidRPr="00DD1F9B" w:rsidRDefault="00D76DB5" w:rsidP="00D76DB5">
                  <w:pPr>
                    <w:jc w:val="right"/>
                    <w:rPr>
                      <w:rFonts w:cs="Calibri"/>
                      <w:color w:val="000000"/>
                      <w:lang w:eastAsia="en-GB"/>
                    </w:rPr>
                  </w:pPr>
                  <w:r w:rsidRPr="00DD1F9B">
                    <w:rPr>
                      <w:rFonts w:cs="Calibri"/>
                      <w:color w:val="000000"/>
                      <w:lang w:eastAsia="en-GB"/>
                    </w:rPr>
                    <w:t>4</w:t>
                  </w:r>
                </w:p>
              </w:tc>
            </w:tr>
            <w:tr w:rsidR="00D76DB5" w:rsidRPr="00DD1F9B" w14:paraId="78C81516" w14:textId="77777777" w:rsidTr="00D76DB5">
              <w:trPr>
                <w:trHeight w:val="698"/>
              </w:trPr>
              <w:tc>
                <w:tcPr>
                  <w:tcW w:w="563" w:type="dxa"/>
                  <w:tcBorders>
                    <w:top w:val="nil"/>
                    <w:left w:val="single" w:sz="4" w:space="0" w:color="auto"/>
                    <w:bottom w:val="single" w:sz="4" w:space="0" w:color="auto"/>
                    <w:right w:val="single" w:sz="4" w:space="0" w:color="auto"/>
                  </w:tcBorders>
                  <w:shd w:val="clear" w:color="auto" w:fill="FFFFFF"/>
                  <w:noWrap/>
                  <w:vAlign w:val="bottom"/>
                  <w:hideMark/>
                </w:tcPr>
                <w:p w14:paraId="18A84F59" w14:textId="77777777" w:rsidR="00D76DB5" w:rsidRPr="00DD1F9B" w:rsidRDefault="00D76DB5" w:rsidP="00D76DB5">
                  <w:pPr>
                    <w:jc w:val="right"/>
                    <w:rPr>
                      <w:rFonts w:cs="Calibri"/>
                      <w:color w:val="000000"/>
                      <w:lang w:eastAsia="en-GB"/>
                    </w:rPr>
                  </w:pPr>
                  <w:r w:rsidRPr="00DD1F9B">
                    <w:rPr>
                      <w:rFonts w:cs="Calibri"/>
                      <w:color w:val="000000"/>
                      <w:lang w:eastAsia="en-GB"/>
                    </w:rPr>
                    <w:lastRenderedPageBreak/>
                    <w:t>5</w:t>
                  </w:r>
                </w:p>
              </w:tc>
              <w:tc>
                <w:tcPr>
                  <w:tcW w:w="0" w:type="auto"/>
                  <w:vMerge/>
                  <w:tcBorders>
                    <w:top w:val="nil"/>
                    <w:left w:val="single" w:sz="4" w:space="0" w:color="auto"/>
                    <w:bottom w:val="single" w:sz="4" w:space="0" w:color="000000"/>
                    <w:right w:val="single" w:sz="4" w:space="0" w:color="auto"/>
                  </w:tcBorders>
                  <w:vAlign w:val="center"/>
                  <w:hideMark/>
                </w:tcPr>
                <w:p w14:paraId="0BF8D949" w14:textId="77777777" w:rsidR="00D76DB5" w:rsidRPr="00DD1F9B" w:rsidRDefault="00D76DB5" w:rsidP="00D76DB5">
                  <w:pPr>
                    <w:rPr>
                      <w:rFonts w:cs="Calibri"/>
                      <w:b/>
                      <w:bCs/>
                      <w:color w:val="000000"/>
                      <w:lang w:eastAsia="en-GB"/>
                    </w:rPr>
                  </w:pPr>
                </w:p>
              </w:tc>
              <w:tc>
                <w:tcPr>
                  <w:tcW w:w="1966" w:type="dxa"/>
                  <w:tcBorders>
                    <w:top w:val="nil"/>
                    <w:left w:val="nil"/>
                    <w:bottom w:val="single" w:sz="4" w:space="0" w:color="auto"/>
                    <w:right w:val="single" w:sz="4" w:space="0" w:color="auto"/>
                  </w:tcBorders>
                  <w:shd w:val="clear" w:color="auto" w:fill="FFFFFF"/>
                  <w:noWrap/>
                  <w:vAlign w:val="bottom"/>
                  <w:hideMark/>
                </w:tcPr>
                <w:p w14:paraId="64B471BA" w14:textId="77777777" w:rsidR="00D76DB5" w:rsidRPr="00DD1F9B" w:rsidRDefault="00D76DB5" w:rsidP="00D76DB5">
                  <w:pPr>
                    <w:rPr>
                      <w:rFonts w:cs="Calibri"/>
                      <w:color w:val="000000"/>
                      <w:lang w:eastAsia="en-GB"/>
                    </w:rPr>
                  </w:pPr>
                  <w:r w:rsidRPr="00DD1F9B">
                    <w:rPr>
                      <w:rFonts w:cs="Calibri"/>
                      <w:color w:val="000000"/>
                      <w:lang w:eastAsia="en-GB"/>
                    </w:rPr>
                    <w:t>Christine Wingfield</w:t>
                  </w:r>
                </w:p>
              </w:tc>
              <w:tc>
                <w:tcPr>
                  <w:tcW w:w="4356" w:type="dxa"/>
                  <w:tcBorders>
                    <w:top w:val="single" w:sz="4" w:space="0" w:color="auto"/>
                    <w:left w:val="nil"/>
                    <w:bottom w:val="single" w:sz="4" w:space="0" w:color="auto"/>
                    <w:right w:val="single" w:sz="4" w:space="0" w:color="auto"/>
                  </w:tcBorders>
                  <w:shd w:val="clear" w:color="auto" w:fill="FFFFFF"/>
                  <w:vAlign w:val="bottom"/>
                  <w:hideMark/>
                </w:tcPr>
                <w:p w14:paraId="797BCCDA" w14:textId="77777777" w:rsidR="00D76DB5" w:rsidRPr="00DD1F9B" w:rsidRDefault="00D76DB5" w:rsidP="00D76DB5">
                  <w:pPr>
                    <w:rPr>
                      <w:rFonts w:cs="Calibri"/>
                      <w:color w:val="000000"/>
                      <w:lang w:eastAsia="en-GB"/>
                    </w:rPr>
                  </w:pPr>
                  <w:r w:rsidRPr="00DD1F9B">
                    <w:rPr>
                      <w:rFonts w:cs="Calibri"/>
                      <w:color w:val="000000"/>
                      <w:lang w:eastAsia="en-GB"/>
                    </w:rPr>
                    <w:t>Senior Online Community Engagement Officer – Talk London</w:t>
                  </w:r>
                </w:p>
              </w:tc>
              <w:tc>
                <w:tcPr>
                  <w:tcW w:w="988" w:type="dxa"/>
                  <w:tcBorders>
                    <w:top w:val="nil"/>
                    <w:left w:val="nil"/>
                    <w:bottom w:val="single" w:sz="4" w:space="0" w:color="auto"/>
                    <w:right w:val="single" w:sz="4" w:space="0" w:color="auto"/>
                  </w:tcBorders>
                  <w:shd w:val="clear" w:color="auto" w:fill="FFFFFF"/>
                  <w:noWrap/>
                  <w:vAlign w:val="bottom"/>
                  <w:hideMark/>
                </w:tcPr>
                <w:p w14:paraId="1D6EB0B2" w14:textId="77777777" w:rsidR="00D76DB5" w:rsidRPr="00DD1F9B" w:rsidRDefault="00D76DB5" w:rsidP="00D76DB5">
                  <w:pPr>
                    <w:jc w:val="right"/>
                    <w:rPr>
                      <w:rFonts w:cs="Calibri"/>
                      <w:color w:val="000000"/>
                      <w:lang w:eastAsia="en-GB"/>
                    </w:rPr>
                  </w:pPr>
                  <w:r w:rsidRPr="00DD1F9B">
                    <w:rPr>
                      <w:rFonts w:cs="Calibri"/>
                      <w:color w:val="000000"/>
                      <w:lang w:eastAsia="en-GB"/>
                    </w:rPr>
                    <w:t>7</w:t>
                  </w:r>
                </w:p>
              </w:tc>
              <w:tc>
                <w:tcPr>
                  <w:tcW w:w="788" w:type="dxa"/>
                  <w:tcBorders>
                    <w:top w:val="nil"/>
                    <w:left w:val="nil"/>
                    <w:bottom w:val="single" w:sz="4" w:space="0" w:color="auto"/>
                    <w:right w:val="single" w:sz="4" w:space="0" w:color="auto"/>
                  </w:tcBorders>
                  <w:shd w:val="clear" w:color="auto" w:fill="FFFFFF"/>
                  <w:noWrap/>
                  <w:vAlign w:val="bottom"/>
                  <w:hideMark/>
                </w:tcPr>
                <w:p w14:paraId="3A7D6CEA" w14:textId="77777777" w:rsidR="00D76DB5" w:rsidRPr="00DD1F9B" w:rsidRDefault="00D76DB5" w:rsidP="00D76DB5">
                  <w:pPr>
                    <w:jc w:val="right"/>
                    <w:rPr>
                      <w:rFonts w:cs="Calibri"/>
                      <w:color w:val="000000"/>
                      <w:lang w:eastAsia="en-GB"/>
                    </w:rPr>
                  </w:pPr>
                  <w:r w:rsidRPr="00DD1F9B">
                    <w:rPr>
                      <w:rFonts w:cs="Calibri"/>
                      <w:color w:val="000000"/>
                      <w:lang w:eastAsia="en-GB"/>
                    </w:rPr>
                    <w:t>8</w:t>
                  </w:r>
                </w:p>
              </w:tc>
            </w:tr>
            <w:tr w:rsidR="00D76DB5" w:rsidRPr="00DD1F9B" w14:paraId="7EBB8056" w14:textId="77777777" w:rsidTr="00D76DB5">
              <w:trPr>
                <w:trHeight w:val="773"/>
              </w:trPr>
              <w:tc>
                <w:tcPr>
                  <w:tcW w:w="563" w:type="dxa"/>
                  <w:tcBorders>
                    <w:top w:val="nil"/>
                    <w:left w:val="single" w:sz="4" w:space="0" w:color="auto"/>
                    <w:bottom w:val="single" w:sz="4" w:space="0" w:color="auto"/>
                    <w:right w:val="single" w:sz="4" w:space="0" w:color="auto"/>
                  </w:tcBorders>
                  <w:shd w:val="clear" w:color="auto" w:fill="FFFFFF"/>
                  <w:noWrap/>
                  <w:vAlign w:val="bottom"/>
                  <w:hideMark/>
                </w:tcPr>
                <w:p w14:paraId="2EDDE328" w14:textId="77777777" w:rsidR="00D76DB5" w:rsidRPr="00DD1F9B" w:rsidRDefault="00D76DB5" w:rsidP="00D76DB5">
                  <w:pPr>
                    <w:jc w:val="right"/>
                    <w:rPr>
                      <w:rFonts w:cs="Calibri"/>
                      <w:color w:val="000000"/>
                      <w:lang w:eastAsia="en-GB"/>
                    </w:rPr>
                  </w:pPr>
                  <w:r w:rsidRPr="00DD1F9B">
                    <w:rPr>
                      <w:rFonts w:cs="Calibri"/>
                      <w:color w:val="000000"/>
                      <w:lang w:eastAsia="en-GB"/>
                    </w:rPr>
                    <w:t>6</w:t>
                  </w:r>
                </w:p>
              </w:tc>
              <w:tc>
                <w:tcPr>
                  <w:tcW w:w="0" w:type="auto"/>
                  <w:vMerge/>
                  <w:tcBorders>
                    <w:top w:val="nil"/>
                    <w:left w:val="single" w:sz="4" w:space="0" w:color="auto"/>
                    <w:bottom w:val="single" w:sz="4" w:space="0" w:color="000000"/>
                    <w:right w:val="single" w:sz="4" w:space="0" w:color="auto"/>
                  </w:tcBorders>
                  <w:vAlign w:val="center"/>
                  <w:hideMark/>
                </w:tcPr>
                <w:p w14:paraId="11603A3E" w14:textId="77777777" w:rsidR="00D76DB5" w:rsidRPr="00DD1F9B" w:rsidRDefault="00D76DB5" w:rsidP="00D76DB5">
                  <w:pPr>
                    <w:rPr>
                      <w:rFonts w:cs="Calibri"/>
                      <w:b/>
                      <w:bCs/>
                      <w:color w:val="000000"/>
                      <w:lang w:eastAsia="en-GB"/>
                    </w:rPr>
                  </w:pPr>
                </w:p>
              </w:tc>
              <w:tc>
                <w:tcPr>
                  <w:tcW w:w="1966" w:type="dxa"/>
                  <w:tcBorders>
                    <w:top w:val="nil"/>
                    <w:left w:val="nil"/>
                    <w:bottom w:val="nil"/>
                    <w:right w:val="single" w:sz="4" w:space="0" w:color="auto"/>
                  </w:tcBorders>
                  <w:shd w:val="clear" w:color="auto" w:fill="FFFFFF"/>
                  <w:noWrap/>
                  <w:vAlign w:val="bottom"/>
                  <w:hideMark/>
                </w:tcPr>
                <w:p w14:paraId="33A725A8" w14:textId="77777777" w:rsidR="00D76DB5" w:rsidRPr="00DD1F9B" w:rsidRDefault="00D76DB5" w:rsidP="00D76DB5">
                  <w:pPr>
                    <w:rPr>
                      <w:rFonts w:cs="Calibri"/>
                      <w:color w:val="000000"/>
                      <w:lang w:eastAsia="en-GB"/>
                    </w:rPr>
                  </w:pPr>
                  <w:r w:rsidRPr="00DD1F9B">
                    <w:rPr>
                      <w:rFonts w:cs="Calibri"/>
                      <w:color w:val="000000"/>
                      <w:lang w:eastAsia="en-GB"/>
                    </w:rPr>
                    <w:t>Christine Wingfield</w:t>
                  </w:r>
                </w:p>
              </w:tc>
              <w:tc>
                <w:tcPr>
                  <w:tcW w:w="4356" w:type="dxa"/>
                  <w:shd w:val="clear" w:color="auto" w:fill="FFFFFF"/>
                  <w:vAlign w:val="bottom"/>
                  <w:hideMark/>
                </w:tcPr>
                <w:p w14:paraId="2E5C5C4C" w14:textId="77777777" w:rsidR="00D76DB5" w:rsidRPr="00DD1F9B" w:rsidRDefault="00D76DB5" w:rsidP="00D76DB5">
                  <w:pPr>
                    <w:rPr>
                      <w:rFonts w:cs="Calibri"/>
                      <w:color w:val="000000"/>
                      <w:lang w:eastAsia="en-GB"/>
                    </w:rPr>
                  </w:pPr>
                  <w:r w:rsidRPr="00DD1F9B">
                    <w:t xml:space="preserve">Senior Manager, Research and Public Engagement (formerly Opinion Research, General Statistics &amp; Information Service Manager) </w:t>
                  </w:r>
                </w:p>
              </w:tc>
              <w:tc>
                <w:tcPr>
                  <w:tcW w:w="988" w:type="dxa"/>
                  <w:tcBorders>
                    <w:top w:val="nil"/>
                    <w:left w:val="single" w:sz="4" w:space="0" w:color="auto"/>
                    <w:bottom w:val="nil"/>
                    <w:right w:val="single" w:sz="4" w:space="0" w:color="auto"/>
                  </w:tcBorders>
                  <w:shd w:val="clear" w:color="auto" w:fill="FFFFFF"/>
                  <w:noWrap/>
                  <w:vAlign w:val="bottom"/>
                  <w:hideMark/>
                </w:tcPr>
                <w:p w14:paraId="284DA747" w14:textId="77777777" w:rsidR="00D76DB5" w:rsidRPr="00DD1F9B" w:rsidRDefault="00D76DB5" w:rsidP="00D76DB5">
                  <w:pPr>
                    <w:jc w:val="right"/>
                    <w:rPr>
                      <w:rFonts w:cs="Calibri"/>
                      <w:color w:val="000000"/>
                      <w:lang w:eastAsia="en-GB"/>
                    </w:rPr>
                  </w:pPr>
                  <w:r w:rsidRPr="00DD1F9B">
                    <w:rPr>
                      <w:rFonts w:cs="Calibri"/>
                      <w:color w:val="000000"/>
                      <w:lang w:eastAsia="en-GB"/>
                    </w:rPr>
                    <w:t>11</w:t>
                  </w:r>
                </w:p>
              </w:tc>
              <w:tc>
                <w:tcPr>
                  <w:tcW w:w="788" w:type="dxa"/>
                  <w:tcBorders>
                    <w:top w:val="nil"/>
                    <w:left w:val="nil"/>
                    <w:bottom w:val="nil"/>
                    <w:right w:val="single" w:sz="4" w:space="0" w:color="auto"/>
                  </w:tcBorders>
                  <w:shd w:val="clear" w:color="auto" w:fill="FFFFFF"/>
                  <w:noWrap/>
                  <w:vAlign w:val="bottom"/>
                  <w:hideMark/>
                </w:tcPr>
                <w:p w14:paraId="46171633" w14:textId="77777777" w:rsidR="00D76DB5" w:rsidRPr="00DD1F9B" w:rsidRDefault="00D76DB5" w:rsidP="00D76DB5">
                  <w:pPr>
                    <w:jc w:val="right"/>
                    <w:rPr>
                      <w:rFonts w:cs="Calibri"/>
                      <w:color w:val="000000"/>
                      <w:lang w:eastAsia="en-GB"/>
                    </w:rPr>
                  </w:pPr>
                  <w:r w:rsidRPr="00DD1F9B">
                    <w:rPr>
                      <w:rFonts w:cs="Calibri"/>
                      <w:color w:val="000000"/>
                      <w:lang w:eastAsia="en-GB"/>
                    </w:rPr>
                    <w:t>12</w:t>
                  </w:r>
                </w:p>
              </w:tc>
            </w:tr>
            <w:tr w:rsidR="00D76DB5" w:rsidRPr="00DD1F9B" w14:paraId="30F84A51" w14:textId="77777777" w:rsidTr="00D76DB5">
              <w:trPr>
                <w:trHeight w:val="868"/>
              </w:trPr>
              <w:tc>
                <w:tcPr>
                  <w:tcW w:w="563" w:type="dxa"/>
                  <w:tcBorders>
                    <w:top w:val="nil"/>
                    <w:left w:val="single" w:sz="4" w:space="0" w:color="auto"/>
                    <w:bottom w:val="single" w:sz="4" w:space="0" w:color="auto"/>
                    <w:right w:val="single" w:sz="4" w:space="0" w:color="auto"/>
                  </w:tcBorders>
                  <w:shd w:val="clear" w:color="auto" w:fill="FFFFFF"/>
                  <w:noWrap/>
                  <w:vAlign w:val="bottom"/>
                  <w:hideMark/>
                </w:tcPr>
                <w:p w14:paraId="7A374CF6" w14:textId="77777777" w:rsidR="00D76DB5" w:rsidRPr="00DD1F9B" w:rsidRDefault="00D76DB5" w:rsidP="00D76DB5">
                  <w:pPr>
                    <w:jc w:val="right"/>
                    <w:rPr>
                      <w:rFonts w:cs="Calibri"/>
                      <w:color w:val="000000"/>
                      <w:lang w:eastAsia="en-GB"/>
                    </w:rPr>
                  </w:pPr>
                  <w:r w:rsidRPr="00DD1F9B">
                    <w:rPr>
                      <w:rFonts w:cs="Calibri"/>
                      <w:color w:val="000000"/>
                      <w:lang w:eastAsia="en-GB"/>
                    </w:rPr>
                    <w:t>7</w:t>
                  </w:r>
                </w:p>
              </w:tc>
              <w:tc>
                <w:tcPr>
                  <w:tcW w:w="1501" w:type="dxa"/>
                  <w:tcBorders>
                    <w:top w:val="nil"/>
                    <w:left w:val="nil"/>
                    <w:bottom w:val="single" w:sz="4" w:space="0" w:color="auto"/>
                    <w:right w:val="single" w:sz="4" w:space="0" w:color="auto"/>
                  </w:tcBorders>
                  <w:shd w:val="clear" w:color="auto" w:fill="FFFFFF"/>
                  <w:vAlign w:val="center"/>
                  <w:hideMark/>
                </w:tcPr>
                <w:p w14:paraId="369084F6" w14:textId="77777777" w:rsidR="00D76DB5" w:rsidRPr="00DD1F9B" w:rsidRDefault="00D76DB5" w:rsidP="00D76DB5">
                  <w:pPr>
                    <w:rPr>
                      <w:rFonts w:cs="Calibri"/>
                      <w:b/>
                      <w:bCs/>
                      <w:color w:val="000000"/>
                      <w:lang w:eastAsia="en-GB"/>
                    </w:rPr>
                  </w:pPr>
                  <w:r w:rsidRPr="00DD1F9B">
                    <w:rPr>
                      <w:rFonts w:cs="Calibri"/>
                      <w:b/>
                      <w:bCs/>
                      <w:color w:val="000000"/>
                      <w:lang w:eastAsia="en-GB"/>
                    </w:rPr>
                    <w:t>GLA Economics</w:t>
                  </w:r>
                </w:p>
              </w:tc>
              <w:tc>
                <w:tcPr>
                  <w:tcW w:w="1966" w:type="dxa"/>
                  <w:tcBorders>
                    <w:top w:val="single" w:sz="4" w:space="0" w:color="auto"/>
                    <w:left w:val="nil"/>
                    <w:bottom w:val="single" w:sz="4" w:space="0" w:color="auto"/>
                    <w:right w:val="single" w:sz="4" w:space="0" w:color="auto"/>
                  </w:tcBorders>
                  <w:shd w:val="clear" w:color="auto" w:fill="FFFFFF"/>
                  <w:noWrap/>
                  <w:vAlign w:val="bottom"/>
                  <w:hideMark/>
                </w:tcPr>
                <w:p w14:paraId="61499420" w14:textId="77777777" w:rsidR="00D76DB5" w:rsidRPr="00DD1F9B" w:rsidRDefault="00D76DB5" w:rsidP="00D76DB5">
                  <w:pPr>
                    <w:rPr>
                      <w:rFonts w:cs="Calibri"/>
                      <w:color w:val="000000"/>
                      <w:lang w:eastAsia="en-GB"/>
                    </w:rPr>
                  </w:pPr>
                  <w:r w:rsidRPr="00DD1F9B">
                    <w:rPr>
                      <w:rFonts w:cs="Calibri"/>
                      <w:color w:val="000000"/>
                      <w:lang w:eastAsia="en-GB"/>
                    </w:rPr>
                    <w:t>Michele Pittini</w:t>
                  </w:r>
                </w:p>
              </w:tc>
              <w:tc>
                <w:tcPr>
                  <w:tcW w:w="4356" w:type="dxa"/>
                  <w:tcBorders>
                    <w:top w:val="single" w:sz="4" w:space="0" w:color="auto"/>
                    <w:left w:val="nil"/>
                    <w:bottom w:val="single" w:sz="4" w:space="0" w:color="auto"/>
                    <w:right w:val="single" w:sz="4" w:space="0" w:color="auto"/>
                  </w:tcBorders>
                  <w:shd w:val="clear" w:color="auto" w:fill="FFFFFF"/>
                  <w:vAlign w:val="bottom"/>
                  <w:hideMark/>
                </w:tcPr>
                <w:p w14:paraId="5EC489C2" w14:textId="77777777" w:rsidR="00D76DB5" w:rsidRPr="00DD1F9B" w:rsidRDefault="00D76DB5" w:rsidP="00D76DB5">
                  <w:pPr>
                    <w:rPr>
                      <w:rFonts w:cs="Calibri"/>
                      <w:color w:val="000000"/>
                      <w:lang w:eastAsia="en-GB"/>
                    </w:rPr>
                  </w:pPr>
                  <w:r w:rsidRPr="00DD1F9B">
                    <w:rPr>
                      <w:rFonts w:cs="Calibri"/>
                      <w:color w:val="000000"/>
                      <w:lang w:eastAsia="en-GB"/>
                    </w:rPr>
                    <w:t>Supervisory Economist - Head of Business, Labour and Spatial Economics (formerly Supervisory Economist - Head of Microeconomics)</w:t>
                  </w:r>
                </w:p>
              </w:tc>
              <w:tc>
                <w:tcPr>
                  <w:tcW w:w="988" w:type="dxa"/>
                  <w:tcBorders>
                    <w:top w:val="single" w:sz="4" w:space="0" w:color="auto"/>
                    <w:left w:val="nil"/>
                    <w:bottom w:val="single" w:sz="4" w:space="0" w:color="auto"/>
                    <w:right w:val="single" w:sz="4" w:space="0" w:color="auto"/>
                  </w:tcBorders>
                  <w:shd w:val="clear" w:color="auto" w:fill="FFFFFF"/>
                  <w:noWrap/>
                  <w:vAlign w:val="bottom"/>
                  <w:hideMark/>
                </w:tcPr>
                <w:p w14:paraId="34E5B42A" w14:textId="77777777" w:rsidR="00D76DB5" w:rsidRPr="00DD1F9B" w:rsidRDefault="00D76DB5" w:rsidP="00D76DB5">
                  <w:pPr>
                    <w:jc w:val="right"/>
                    <w:rPr>
                      <w:rFonts w:cs="Calibri"/>
                      <w:color w:val="000000"/>
                      <w:lang w:eastAsia="en-GB"/>
                    </w:rPr>
                  </w:pPr>
                  <w:r w:rsidRPr="00DD1F9B">
                    <w:rPr>
                      <w:rFonts w:cs="Calibri"/>
                      <w:color w:val="000000"/>
                      <w:lang w:eastAsia="en-GB"/>
                    </w:rPr>
                    <w:t>11</w:t>
                  </w:r>
                </w:p>
              </w:tc>
              <w:tc>
                <w:tcPr>
                  <w:tcW w:w="788" w:type="dxa"/>
                  <w:tcBorders>
                    <w:top w:val="single" w:sz="4" w:space="0" w:color="auto"/>
                    <w:left w:val="nil"/>
                    <w:bottom w:val="single" w:sz="4" w:space="0" w:color="auto"/>
                    <w:right w:val="single" w:sz="4" w:space="0" w:color="auto"/>
                  </w:tcBorders>
                  <w:shd w:val="clear" w:color="auto" w:fill="FFFFFF"/>
                  <w:noWrap/>
                  <w:vAlign w:val="bottom"/>
                  <w:hideMark/>
                </w:tcPr>
                <w:p w14:paraId="6B3D7D2E" w14:textId="77777777" w:rsidR="00D76DB5" w:rsidRPr="00DD1F9B" w:rsidRDefault="00D76DB5" w:rsidP="00D76DB5">
                  <w:pPr>
                    <w:jc w:val="right"/>
                    <w:rPr>
                      <w:rFonts w:cs="Calibri"/>
                      <w:color w:val="000000"/>
                      <w:lang w:eastAsia="en-GB"/>
                    </w:rPr>
                  </w:pPr>
                  <w:r w:rsidRPr="00DD1F9B">
                    <w:rPr>
                      <w:rFonts w:cs="Calibri"/>
                      <w:color w:val="000000"/>
                      <w:lang w:eastAsia="en-GB"/>
                    </w:rPr>
                    <w:t>12</w:t>
                  </w:r>
                </w:p>
              </w:tc>
            </w:tr>
            <w:tr w:rsidR="00D76DB5" w:rsidRPr="00DD1F9B" w14:paraId="557E1B72" w14:textId="77777777" w:rsidTr="00D76DB5">
              <w:trPr>
                <w:trHeight w:val="637"/>
              </w:trPr>
              <w:tc>
                <w:tcPr>
                  <w:tcW w:w="563" w:type="dxa"/>
                  <w:tcBorders>
                    <w:top w:val="nil"/>
                    <w:left w:val="single" w:sz="4" w:space="0" w:color="auto"/>
                    <w:bottom w:val="single" w:sz="4" w:space="0" w:color="auto"/>
                    <w:right w:val="single" w:sz="4" w:space="0" w:color="auto"/>
                  </w:tcBorders>
                  <w:shd w:val="clear" w:color="auto" w:fill="FFFFFF"/>
                  <w:noWrap/>
                  <w:vAlign w:val="bottom"/>
                  <w:hideMark/>
                </w:tcPr>
                <w:p w14:paraId="4047E1F6" w14:textId="77777777" w:rsidR="00D76DB5" w:rsidRPr="00DD1F9B" w:rsidRDefault="00D76DB5" w:rsidP="00D76DB5">
                  <w:pPr>
                    <w:jc w:val="right"/>
                    <w:rPr>
                      <w:rFonts w:cs="Calibri"/>
                      <w:color w:val="000000"/>
                      <w:lang w:eastAsia="en-GB"/>
                    </w:rPr>
                  </w:pPr>
                  <w:r w:rsidRPr="00DD1F9B">
                    <w:rPr>
                      <w:rFonts w:cs="Calibri"/>
                      <w:color w:val="000000"/>
                      <w:lang w:eastAsia="en-GB"/>
                    </w:rPr>
                    <w:t>8</w:t>
                  </w:r>
                </w:p>
              </w:tc>
              <w:tc>
                <w:tcPr>
                  <w:tcW w:w="1501" w:type="dxa"/>
                  <w:vMerge w:val="restart"/>
                  <w:tcBorders>
                    <w:top w:val="nil"/>
                    <w:left w:val="single" w:sz="4" w:space="0" w:color="auto"/>
                    <w:bottom w:val="single" w:sz="4" w:space="0" w:color="000000"/>
                    <w:right w:val="single" w:sz="4" w:space="0" w:color="auto"/>
                  </w:tcBorders>
                  <w:shd w:val="clear" w:color="auto" w:fill="FFFFFF"/>
                  <w:vAlign w:val="center"/>
                  <w:hideMark/>
                </w:tcPr>
                <w:p w14:paraId="20B480B9" w14:textId="77777777" w:rsidR="00D76DB5" w:rsidRPr="00DD1F9B" w:rsidRDefault="00D76DB5" w:rsidP="00D76DB5">
                  <w:pPr>
                    <w:rPr>
                      <w:rFonts w:cs="Calibri"/>
                      <w:b/>
                      <w:bCs/>
                      <w:color w:val="000000"/>
                      <w:lang w:eastAsia="en-GB"/>
                    </w:rPr>
                  </w:pPr>
                  <w:r w:rsidRPr="00DD1F9B">
                    <w:rPr>
                      <w:rFonts w:cs="Calibri"/>
                      <w:b/>
                      <w:bCs/>
                      <w:color w:val="000000"/>
                      <w:lang w:eastAsia="en-GB"/>
                    </w:rPr>
                    <w:t>City Data</w:t>
                  </w:r>
                </w:p>
              </w:tc>
              <w:tc>
                <w:tcPr>
                  <w:tcW w:w="1966" w:type="dxa"/>
                  <w:tcBorders>
                    <w:top w:val="nil"/>
                    <w:left w:val="nil"/>
                    <w:bottom w:val="single" w:sz="4" w:space="0" w:color="auto"/>
                    <w:right w:val="single" w:sz="4" w:space="0" w:color="auto"/>
                  </w:tcBorders>
                  <w:shd w:val="clear" w:color="auto" w:fill="FFFFFF"/>
                  <w:noWrap/>
                  <w:vAlign w:val="bottom"/>
                  <w:hideMark/>
                </w:tcPr>
                <w:p w14:paraId="47BAF154" w14:textId="77777777" w:rsidR="00D76DB5" w:rsidRPr="00DD1F9B" w:rsidRDefault="00D76DB5" w:rsidP="00D76DB5">
                  <w:pPr>
                    <w:rPr>
                      <w:rFonts w:cs="Calibri"/>
                      <w:color w:val="000000"/>
                      <w:lang w:eastAsia="en-GB"/>
                    </w:rPr>
                  </w:pPr>
                  <w:r w:rsidRPr="00DD1F9B">
                    <w:rPr>
                      <w:rFonts w:cs="Calibri"/>
                      <w:color w:val="000000"/>
                      <w:lang w:eastAsia="en-GB"/>
                    </w:rPr>
                    <w:t>Paul Hodgson</w:t>
                  </w:r>
                </w:p>
              </w:tc>
              <w:tc>
                <w:tcPr>
                  <w:tcW w:w="4356" w:type="dxa"/>
                  <w:shd w:val="clear" w:color="auto" w:fill="FFFFFF"/>
                  <w:vAlign w:val="bottom"/>
                  <w:hideMark/>
                </w:tcPr>
                <w:p w14:paraId="69C8FF3A" w14:textId="77777777" w:rsidR="00D76DB5" w:rsidRPr="00DD1F9B" w:rsidRDefault="00D76DB5" w:rsidP="00D76DB5">
                  <w:pPr>
                    <w:rPr>
                      <w:rFonts w:cs="Calibri"/>
                      <w:color w:val="000000"/>
                      <w:lang w:eastAsia="en-GB"/>
                    </w:rPr>
                  </w:pPr>
                  <w:r w:rsidRPr="00DD1F9B">
                    <w:rPr>
                      <w:rFonts w:cs="Calibri"/>
                      <w:color w:val="000000"/>
                      <w:lang w:eastAsia="en-GB"/>
                    </w:rPr>
                    <w:t>Senior Manager -City Data (formerly GIS &amp; Infrastructure Manager)</w:t>
                  </w:r>
                </w:p>
              </w:tc>
              <w:tc>
                <w:tcPr>
                  <w:tcW w:w="988" w:type="dxa"/>
                  <w:tcBorders>
                    <w:top w:val="nil"/>
                    <w:left w:val="single" w:sz="4" w:space="0" w:color="auto"/>
                    <w:bottom w:val="single" w:sz="4" w:space="0" w:color="auto"/>
                    <w:right w:val="single" w:sz="4" w:space="0" w:color="auto"/>
                  </w:tcBorders>
                  <w:shd w:val="clear" w:color="auto" w:fill="FFFFFF"/>
                  <w:noWrap/>
                  <w:vAlign w:val="bottom"/>
                  <w:hideMark/>
                </w:tcPr>
                <w:p w14:paraId="5EF43A7F" w14:textId="77777777" w:rsidR="00D76DB5" w:rsidRPr="00DD1F9B" w:rsidRDefault="00D76DB5" w:rsidP="00D76DB5">
                  <w:pPr>
                    <w:jc w:val="right"/>
                    <w:rPr>
                      <w:rFonts w:cs="Calibri"/>
                      <w:color w:val="000000"/>
                      <w:lang w:eastAsia="en-GB"/>
                    </w:rPr>
                  </w:pPr>
                  <w:r w:rsidRPr="00DD1F9B">
                    <w:rPr>
                      <w:rFonts w:cs="Calibri"/>
                      <w:color w:val="000000"/>
                      <w:lang w:eastAsia="en-GB"/>
                    </w:rPr>
                    <w:t>9</w:t>
                  </w:r>
                </w:p>
              </w:tc>
              <w:tc>
                <w:tcPr>
                  <w:tcW w:w="788" w:type="dxa"/>
                  <w:tcBorders>
                    <w:top w:val="nil"/>
                    <w:left w:val="nil"/>
                    <w:bottom w:val="single" w:sz="4" w:space="0" w:color="auto"/>
                    <w:right w:val="single" w:sz="4" w:space="0" w:color="auto"/>
                  </w:tcBorders>
                  <w:shd w:val="clear" w:color="auto" w:fill="FFFFFF"/>
                  <w:noWrap/>
                  <w:vAlign w:val="bottom"/>
                  <w:hideMark/>
                </w:tcPr>
                <w:p w14:paraId="5A74FF97" w14:textId="77777777" w:rsidR="00D76DB5" w:rsidRPr="00DD1F9B" w:rsidRDefault="00D76DB5" w:rsidP="00D76DB5">
                  <w:pPr>
                    <w:jc w:val="right"/>
                    <w:rPr>
                      <w:rFonts w:cs="Calibri"/>
                      <w:color w:val="000000"/>
                      <w:lang w:eastAsia="en-GB"/>
                    </w:rPr>
                  </w:pPr>
                  <w:r w:rsidRPr="00DD1F9B">
                    <w:rPr>
                      <w:rFonts w:cs="Calibri"/>
                      <w:color w:val="000000"/>
                      <w:lang w:eastAsia="en-GB"/>
                    </w:rPr>
                    <w:t>12</w:t>
                  </w:r>
                </w:p>
              </w:tc>
            </w:tr>
            <w:tr w:rsidR="00D76DB5" w:rsidRPr="00DD1F9B" w14:paraId="45E2B134" w14:textId="77777777" w:rsidTr="00D76DB5">
              <w:trPr>
                <w:trHeight w:val="485"/>
              </w:trPr>
              <w:tc>
                <w:tcPr>
                  <w:tcW w:w="563" w:type="dxa"/>
                  <w:tcBorders>
                    <w:top w:val="nil"/>
                    <w:left w:val="single" w:sz="4" w:space="0" w:color="auto"/>
                    <w:bottom w:val="single" w:sz="4" w:space="0" w:color="auto"/>
                    <w:right w:val="single" w:sz="4" w:space="0" w:color="auto"/>
                  </w:tcBorders>
                  <w:shd w:val="clear" w:color="auto" w:fill="FFFFFF"/>
                  <w:noWrap/>
                  <w:vAlign w:val="bottom"/>
                  <w:hideMark/>
                </w:tcPr>
                <w:p w14:paraId="61EFCB37" w14:textId="77777777" w:rsidR="00D76DB5" w:rsidRPr="00DD1F9B" w:rsidRDefault="00D76DB5" w:rsidP="00D76DB5">
                  <w:pPr>
                    <w:jc w:val="right"/>
                    <w:rPr>
                      <w:rFonts w:cs="Calibri"/>
                      <w:color w:val="000000"/>
                      <w:lang w:eastAsia="en-GB"/>
                    </w:rPr>
                  </w:pPr>
                  <w:r w:rsidRPr="00DD1F9B">
                    <w:rPr>
                      <w:rFonts w:cs="Calibri"/>
                      <w:color w:val="000000"/>
                      <w:lang w:eastAsia="en-GB"/>
                    </w:rPr>
                    <w:t>9</w:t>
                  </w:r>
                </w:p>
              </w:tc>
              <w:tc>
                <w:tcPr>
                  <w:tcW w:w="0" w:type="auto"/>
                  <w:vMerge/>
                  <w:tcBorders>
                    <w:top w:val="nil"/>
                    <w:left w:val="single" w:sz="4" w:space="0" w:color="auto"/>
                    <w:bottom w:val="single" w:sz="4" w:space="0" w:color="000000"/>
                    <w:right w:val="single" w:sz="4" w:space="0" w:color="auto"/>
                  </w:tcBorders>
                  <w:vAlign w:val="center"/>
                  <w:hideMark/>
                </w:tcPr>
                <w:p w14:paraId="4753DEE9" w14:textId="77777777" w:rsidR="00D76DB5" w:rsidRPr="00DD1F9B" w:rsidRDefault="00D76DB5" w:rsidP="00D76DB5">
                  <w:pPr>
                    <w:rPr>
                      <w:rFonts w:cs="Calibri"/>
                      <w:b/>
                      <w:bCs/>
                      <w:color w:val="000000"/>
                      <w:lang w:eastAsia="en-GB"/>
                    </w:rPr>
                  </w:pPr>
                </w:p>
              </w:tc>
              <w:tc>
                <w:tcPr>
                  <w:tcW w:w="1966" w:type="dxa"/>
                  <w:tcBorders>
                    <w:top w:val="nil"/>
                    <w:left w:val="nil"/>
                    <w:bottom w:val="single" w:sz="4" w:space="0" w:color="auto"/>
                    <w:right w:val="single" w:sz="4" w:space="0" w:color="auto"/>
                  </w:tcBorders>
                  <w:shd w:val="clear" w:color="auto" w:fill="FFFFFF"/>
                  <w:noWrap/>
                  <w:vAlign w:val="bottom"/>
                  <w:hideMark/>
                </w:tcPr>
                <w:p w14:paraId="779B79FE" w14:textId="77777777" w:rsidR="00D76DB5" w:rsidRPr="00DD1F9B" w:rsidRDefault="00D76DB5" w:rsidP="00D76DB5">
                  <w:pPr>
                    <w:rPr>
                      <w:rFonts w:cs="Calibri"/>
                      <w:color w:val="000000"/>
                      <w:lang w:eastAsia="en-GB"/>
                    </w:rPr>
                  </w:pPr>
                  <w:r w:rsidRPr="00DD1F9B">
                    <w:rPr>
                      <w:rFonts w:cs="Calibri"/>
                      <w:color w:val="000000"/>
                      <w:lang w:eastAsia="en-GB"/>
                    </w:rPr>
                    <w:t>Paul Hodgson</w:t>
                  </w:r>
                </w:p>
              </w:tc>
              <w:tc>
                <w:tcPr>
                  <w:tcW w:w="4356" w:type="dxa"/>
                  <w:tcBorders>
                    <w:top w:val="single" w:sz="4" w:space="0" w:color="auto"/>
                    <w:left w:val="nil"/>
                    <w:bottom w:val="single" w:sz="4" w:space="0" w:color="auto"/>
                    <w:right w:val="single" w:sz="4" w:space="0" w:color="auto"/>
                  </w:tcBorders>
                  <w:shd w:val="clear" w:color="auto" w:fill="FFFFFF"/>
                  <w:noWrap/>
                  <w:vAlign w:val="bottom"/>
                  <w:hideMark/>
                </w:tcPr>
                <w:p w14:paraId="22A3EDF3" w14:textId="77777777" w:rsidR="00D76DB5" w:rsidRPr="00DD1F9B" w:rsidRDefault="00D76DB5" w:rsidP="00D76DB5">
                  <w:pPr>
                    <w:rPr>
                      <w:rFonts w:cs="Calibri"/>
                      <w:color w:val="000000"/>
                      <w:lang w:eastAsia="en-GB"/>
                    </w:rPr>
                  </w:pPr>
                  <w:r w:rsidRPr="00DD1F9B">
                    <w:rPr>
                      <w:rFonts w:cs="Calibri"/>
                      <w:color w:val="000000"/>
                      <w:lang w:eastAsia="en-GB"/>
                    </w:rPr>
                    <w:t>Senior Data Analyst (formerly Senior Research and Statistical Analyst – SASPAC Project Officer)</w:t>
                  </w:r>
                </w:p>
              </w:tc>
              <w:tc>
                <w:tcPr>
                  <w:tcW w:w="988" w:type="dxa"/>
                  <w:tcBorders>
                    <w:top w:val="nil"/>
                    <w:left w:val="nil"/>
                    <w:bottom w:val="single" w:sz="4" w:space="0" w:color="auto"/>
                    <w:right w:val="single" w:sz="4" w:space="0" w:color="auto"/>
                  </w:tcBorders>
                  <w:shd w:val="clear" w:color="auto" w:fill="FFFFFF"/>
                  <w:noWrap/>
                  <w:vAlign w:val="bottom"/>
                  <w:hideMark/>
                </w:tcPr>
                <w:p w14:paraId="05EC53AE" w14:textId="77777777" w:rsidR="00D76DB5" w:rsidRPr="00DD1F9B" w:rsidRDefault="00D76DB5" w:rsidP="00D76DB5">
                  <w:pPr>
                    <w:jc w:val="right"/>
                    <w:rPr>
                      <w:rFonts w:cs="Calibri"/>
                      <w:color w:val="000000"/>
                      <w:lang w:eastAsia="en-GB"/>
                    </w:rPr>
                  </w:pPr>
                  <w:r w:rsidRPr="00DD1F9B">
                    <w:rPr>
                      <w:rFonts w:cs="Calibri"/>
                      <w:color w:val="000000"/>
                      <w:lang w:eastAsia="en-GB"/>
                    </w:rPr>
                    <w:t>7</w:t>
                  </w:r>
                </w:p>
              </w:tc>
              <w:tc>
                <w:tcPr>
                  <w:tcW w:w="788" w:type="dxa"/>
                  <w:tcBorders>
                    <w:top w:val="nil"/>
                    <w:left w:val="nil"/>
                    <w:bottom w:val="single" w:sz="4" w:space="0" w:color="auto"/>
                    <w:right w:val="single" w:sz="4" w:space="0" w:color="auto"/>
                  </w:tcBorders>
                  <w:shd w:val="clear" w:color="auto" w:fill="FFFFFF"/>
                  <w:noWrap/>
                  <w:vAlign w:val="bottom"/>
                  <w:hideMark/>
                </w:tcPr>
                <w:p w14:paraId="5652E9DD" w14:textId="77777777" w:rsidR="00D76DB5" w:rsidRPr="00DD1F9B" w:rsidRDefault="00D76DB5" w:rsidP="00D76DB5">
                  <w:pPr>
                    <w:jc w:val="right"/>
                    <w:rPr>
                      <w:rFonts w:cs="Calibri"/>
                      <w:color w:val="000000"/>
                      <w:lang w:eastAsia="en-GB"/>
                    </w:rPr>
                  </w:pPr>
                  <w:r w:rsidRPr="00DD1F9B">
                    <w:rPr>
                      <w:rFonts w:cs="Calibri"/>
                      <w:color w:val="000000"/>
                      <w:lang w:eastAsia="en-GB"/>
                    </w:rPr>
                    <w:t>8</w:t>
                  </w:r>
                </w:p>
              </w:tc>
            </w:tr>
            <w:tr w:rsidR="00D76DB5" w:rsidRPr="00DD1F9B" w14:paraId="4872B82A" w14:textId="77777777" w:rsidTr="00D76DB5">
              <w:trPr>
                <w:trHeight w:val="485"/>
              </w:trPr>
              <w:tc>
                <w:tcPr>
                  <w:tcW w:w="563" w:type="dxa"/>
                  <w:tcBorders>
                    <w:top w:val="nil"/>
                    <w:left w:val="single" w:sz="4" w:space="0" w:color="auto"/>
                    <w:bottom w:val="single" w:sz="4" w:space="0" w:color="auto"/>
                    <w:right w:val="single" w:sz="4" w:space="0" w:color="auto"/>
                  </w:tcBorders>
                  <w:shd w:val="clear" w:color="auto" w:fill="FFFFFF"/>
                  <w:noWrap/>
                  <w:vAlign w:val="bottom"/>
                  <w:hideMark/>
                </w:tcPr>
                <w:p w14:paraId="24B503A4" w14:textId="77777777" w:rsidR="00D76DB5" w:rsidRPr="00DD1F9B" w:rsidRDefault="00D76DB5" w:rsidP="00D76DB5">
                  <w:pPr>
                    <w:jc w:val="right"/>
                    <w:rPr>
                      <w:rFonts w:cs="Calibri"/>
                      <w:color w:val="000000"/>
                      <w:lang w:eastAsia="en-GB"/>
                    </w:rPr>
                  </w:pPr>
                  <w:r w:rsidRPr="00DD1F9B">
                    <w:rPr>
                      <w:rFonts w:cs="Calibri"/>
                      <w:color w:val="000000"/>
                      <w:lang w:eastAsia="en-GB"/>
                    </w:rPr>
                    <w:t>10</w:t>
                  </w:r>
                </w:p>
              </w:tc>
              <w:tc>
                <w:tcPr>
                  <w:tcW w:w="1501" w:type="dxa"/>
                  <w:vMerge w:val="restart"/>
                  <w:tcBorders>
                    <w:top w:val="nil"/>
                    <w:left w:val="single" w:sz="4" w:space="0" w:color="auto"/>
                    <w:bottom w:val="single" w:sz="4" w:space="0" w:color="000000"/>
                    <w:right w:val="single" w:sz="4" w:space="0" w:color="auto"/>
                  </w:tcBorders>
                  <w:shd w:val="clear" w:color="auto" w:fill="FFFFFF"/>
                  <w:vAlign w:val="center"/>
                  <w:hideMark/>
                </w:tcPr>
                <w:p w14:paraId="4F5965B2" w14:textId="77777777" w:rsidR="00D76DB5" w:rsidRPr="00DD1F9B" w:rsidRDefault="00D76DB5" w:rsidP="00D76DB5">
                  <w:pPr>
                    <w:rPr>
                      <w:rFonts w:cs="Calibri"/>
                      <w:b/>
                      <w:bCs/>
                      <w:color w:val="000000"/>
                      <w:lang w:eastAsia="en-GB"/>
                    </w:rPr>
                  </w:pPr>
                  <w:r w:rsidRPr="00DD1F9B">
                    <w:rPr>
                      <w:rFonts w:cs="Calibri"/>
                      <w:b/>
                      <w:bCs/>
                      <w:color w:val="000000"/>
                      <w:lang w:eastAsia="en-GB"/>
                    </w:rPr>
                    <w:t>Demography and policy analysis</w:t>
                  </w:r>
                </w:p>
              </w:tc>
              <w:tc>
                <w:tcPr>
                  <w:tcW w:w="1966" w:type="dxa"/>
                  <w:tcBorders>
                    <w:top w:val="nil"/>
                    <w:left w:val="nil"/>
                    <w:bottom w:val="single" w:sz="4" w:space="0" w:color="auto"/>
                    <w:right w:val="single" w:sz="4" w:space="0" w:color="auto"/>
                  </w:tcBorders>
                  <w:shd w:val="clear" w:color="auto" w:fill="FFFFFF"/>
                  <w:noWrap/>
                  <w:vAlign w:val="bottom"/>
                  <w:hideMark/>
                </w:tcPr>
                <w:p w14:paraId="339F4391" w14:textId="77777777" w:rsidR="00D76DB5" w:rsidRPr="00DD1F9B" w:rsidRDefault="00D76DB5" w:rsidP="00D76DB5">
                  <w:pPr>
                    <w:rPr>
                      <w:rFonts w:cs="Calibri"/>
                      <w:color w:val="000000"/>
                      <w:lang w:eastAsia="en-GB"/>
                    </w:rPr>
                  </w:pPr>
                  <w:r w:rsidRPr="00DD1F9B">
                    <w:rPr>
                      <w:rFonts w:cs="Calibri"/>
                      <w:color w:val="000000"/>
                      <w:lang w:eastAsia="en-GB"/>
                    </w:rPr>
                    <w:t>Vivienne Avery</w:t>
                  </w:r>
                </w:p>
              </w:tc>
              <w:tc>
                <w:tcPr>
                  <w:tcW w:w="4356" w:type="dxa"/>
                  <w:tcBorders>
                    <w:top w:val="nil"/>
                    <w:left w:val="nil"/>
                    <w:bottom w:val="single" w:sz="4" w:space="0" w:color="auto"/>
                    <w:right w:val="single" w:sz="4" w:space="0" w:color="auto"/>
                  </w:tcBorders>
                  <w:shd w:val="clear" w:color="auto" w:fill="FFFFFF"/>
                  <w:noWrap/>
                  <w:vAlign w:val="bottom"/>
                  <w:hideMark/>
                </w:tcPr>
                <w:p w14:paraId="7FEFECB6" w14:textId="77777777" w:rsidR="00D76DB5" w:rsidRPr="00DD1F9B" w:rsidRDefault="00D76DB5" w:rsidP="00D76DB5">
                  <w:pPr>
                    <w:rPr>
                      <w:rFonts w:cs="Calibri"/>
                      <w:color w:val="000000"/>
                      <w:lang w:eastAsia="en-GB"/>
                    </w:rPr>
                  </w:pPr>
                  <w:r w:rsidRPr="00DD1F9B">
                    <w:rPr>
                      <w:rFonts w:cs="Calibri"/>
                      <w:color w:val="000000"/>
                      <w:lang w:eastAsia="en-GB"/>
                    </w:rPr>
                    <w:t>Senior Manager DPA</w:t>
                  </w:r>
                </w:p>
              </w:tc>
              <w:tc>
                <w:tcPr>
                  <w:tcW w:w="988" w:type="dxa"/>
                  <w:tcBorders>
                    <w:top w:val="nil"/>
                    <w:left w:val="nil"/>
                    <w:bottom w:val="single" w:sz="4" w:space="0" w:color="auto"/>
                    <w:right w:val="single" w:sz="4" w:space="0" w:color="auto"/>
                  </w:tcBorders>
                  <w:shd w:val="clear" w:color="auto" w:fill="FFFFFF"/>
                  <w:noWrap/>
                  <w:vAlign w:val="bottom"/>
                  <w:hideMark/>
                </w:tcPr>
                <w:p w14:paraId="3258F68F" w14:textId="77777777" w:rsidR="00D76DB5" w:rsidRPr="00DD1F9B" w:rsidRDefault="00D76DB5" w:rsidP="00D76DB5">
                  <w:pPr>
                    <w:jc w:val="right"/>
                    <w:rPr>
                      <w:rFonts w:cs="Calibri"/>
                      <w:color w:val="000000"/>
                      <w:lang w:eastAsia="en-GB"/>
                    </w:rPr>
                  </w:pPr>
                  <w:r w:rsidRPr="00DD1F9B">
                    <w:rPr>
                      <w:rFonts w:cs="Calibri"/>
                      <w:color w:val="000000"/>
                      <w:lang w:eastAsia="en-GB"/>
                    </w:rPr>
                    <w:t>10</w:t>
                  </w:r>
                </w:p>
              </w:tc>
              <w:tc>
                <w:tcPr>
                  <w:tcW w:w="788" w:type="dxa"/>
                  <w:tcBorders>
                    <w:top w:val="nil"/>
                    <w:left w:val="nil"/>
                    <w:bottom w:val="single" w:sz="4" w:space="0" w:color="auto"/>
                    <w:right w:val="single" w:sz="4" w:space="0" w:color="auto"/>
                  </w:tcBorders>
                  <w:shd w:val="clear" w:color="auto" w:fill="FFFFFF"/>
                  <w:noWrap/>
                  <w:vAlign w:val="bottom"/>
                  <w:hideMark/>
                </w:tcPr>
                <w:p w14:paraId="19F789EB" w14:textId="77777777" w:rsidR="00D76DB5" w:rsidRPr="00DD1F9B" w:rsidRDefault="00D76DB5" w:rsidP="00D76DB5">
                  <w:pPr>
                    <w:jc w:val="right"/>
                    <w:rPr>
                      <w:rFonts w:cs="Calibri"/>
                      <w:color w:val="000000"/>
                      <w:lang w:eastAsia="en-GB"/>
                    </w:rPr>
                  </w:pPr>
                  <w:r w:rsidRPr="00DD1F9B">
                    <w:rPr>
                      <w:rFonts w:cs="Calibri"/>
                      <w:color w:val="000000"/>
                      <w:lang w:eastAsia="en-GB"/>
                    </w:rPr>
                    <w:t>12</w:t>
                  </w:r>
                </w:p>
              </w:tc>
            </w:tr>
            <w:tr w:rsidR="00D76DB5" w:rsidRPr="00DD1F9B" w14:paraId="68E88BAB" w14:textId="77777777" w:rsidTr="00D76DB5">
              <w:trPr>
                <w:trHeight w:val="956"/>
              </w:trPr>
              <w:tc>
                <w:tcPr>
                  <w:tcW w:w="563" w:type="dxa"/>
                  <w:tcBorders>
                    <w:top w:val="nil"/>
                    <w:left w:val="single" w:sz="4" w:space="0" w:color="auto"/>
                    <w:bottom w:val="single" w:sz="4" w:space="0" w:color="auto"/>
                    <w:right w:val="single" w:sz="4" w:space="0" w:color="auto"/>
                  </w:tcBorders>
                  <w:shd w:val="clear" w:color="auto" w:fill="FFFFFF"/>
                  <w:noWrap/>
                  <w:vAlign w:val="bottom"/>
                  <w:hideMark/>
                </w:tcPr>
                <w:p w14:paraId="740FFB25" w14:textId="77777777" w:rsidR="00D76DB5" w:rsidRPr="00DD1F9B" w:rsidRDefault="00D76DB5" w:rsidP="00D76DB5">
                  <w:pPr>
                    <w:jc w:val="right"/>
                    <w:rPr>
                      <w:rFonts w:cs="Calibri"/>
                      <w:color w:val="000000"/>
                      <w:lang w:eastAsia="en-GB"/>
                    </w:rPr>
                  </w:pPr>
                  <w:r w:rsidRPr="00DD1F9B">
                    <w:rPr>
                      <w:rFonts w:cs="Calibri"/>
                      <w:color w:val="000000"/>
                      <w:lang w:eastAsia="en-GB"/>
                    </w:rPr>
                    <w:t>11</w:t>
                  </w:r>
                </w:p>
              </w:tc>
              <w:tc>
                <w:tcPr>
                  <w:tcW w:w="0" w:type="auto"/>
                  <w:vMerge/>
                  <w:tcBorders>
                    <w:top w:val="nil"/>
                    <w:left w:val="single" w:sz="4" w:space="0" w:color="auto"/>
                    <w:bottom w:val="single" w:sz="4" w:space="0" w:color="000000"/>
                    <w:right w:val="single" w:sz="4" w:space="0" w:color="auto"/>
                  </w:tcBorders>
                  <w:vAlign w:val="center"/>
                  <w:hideMark/>
                </w:tcPr>
                <w:p w14:paraId="2422BD1E" w14:textId="77777777" w:rsidR="00D76DB5" w:rsidRPr="00DD1F9B" w:rsidRDefault="00D76DB5" w:rsidP="00D76DB5">
                  <w:pPr>
                    <w:rPr>
                      <w:rFonts w:cs="Calibri"/>
                      <w:b/>
                      <w:bCs/>
                      <w:color w:val="000000"/>
                      <w:lang w:eastAsia="en-GB"/>
                    </w:rPr>
                  </w:pPr>
                </w:p>
              </w:tc>
              <w:tc>
                <w:tcPr>
                  <w:tcW w:w="1966" w:type="dxa"/>
                  <w:tcBorders>
                    <w:top w:val="nil"/>
                    <w:left w:val="nil"/>
                    <w:bottom w:val="single" w:sz="4" w:space="0" w:color="auto"/>
                    <w:right w:val="single" w:sz="4" w:space="0" w:color="auto"/>
                  </w:tcBorders>
                  <w:shd w:val="clear" w:color="auto" w:fill="FFFFFF"/>
                  <w:noWrap/>
                  <w:vAlign w:val="bottom"/>
                  <w:hideMark/>
                </w:tcPr>
                <w:p w14:paraId="63BDF958" w14:textId="77777777" w:rsidR="00D76DB5" w:rsidRPr="00DD1F9B" w:rsidRDefault="00D76DB5" w:rsidP="00D76DB5">
                  <w:pPr>
                    <w:rPr>
                      <w:rFonts w:cs="Calibri"/>
                      <w:color w:val="000000"/>
                      <w:lang w:eastAsia="en-GB"/>
                    </w:rPr>
                  </w:pPr>
                  <w:r w:rsidRPr="00DD1F9B">
                    <w:rPr>
                      <w:rFonts w:cs="Calibri"/>
                      <w:color w:val="000000"/>
                      <w:lang w:eastAsia="en-GB"/>
                    </w:rPr>
                    <w:t>Vivienne Avery</w:t>
                  </w:r>
                </w:p>
              </w:tc>
              <w:tc>
                <w:tcPr>
                  <w:tcW w:w="4356" w:type="dxa"/>
                  <w:tcBorders>
                    <w:top w:val="nil"/>
                    <w:left w:val="nil"/>
                    <w:bottom w:val="single" w:sz="4" w:space="0" w:color="auto"/>
                    <w:right w:val="single" w:sz="4" w:space="0" w:color="auto"/>
                  </w:tcBorders>
                  <w:shd w:val="clear" w:color="auto" w:fill="FFFFFF"/>
                  <w:vAlign w:val="bottom"/>
                  <w:hideMark/>
                </w:tcPr>
                <w:p w14:paraId="0A138FD2" w14:textId="77777777" w:rsidR="00D76DB5" w:rsidRPr="00DD1F9B" w:rsidRDefault="00D76DB5" w:rsidP="00D76DB5">
                  <w:pPr>
                    <w:rPr>
                      <w:rFonts w:cs="Calibri"/>
                      <w:color w:val="000000"/>
                      <w:lang w:eastAsia="en-GB"/>
                    </w:rPr>
                  </w:pPr>
                  <w:r w:rsidRPr="00DD1F9B">
                    <w:rPr>
                      <w:rFonts w:cs="Calibri"/>
                      <w:color w:val="000000"/>
                      <w:lang w:eastAsia="en-GB"/>
                    </w:rPr>
                    <w:t xml:space="preserve">Demography Data Scientist (formerly Senior Research and Statistical Analyst – Demography) </w:t>
                  </w:r>
                </w:p>
              </w:tc>
              <w:tc>
                <w:tcPr>
                  <w:tcW w:w="988" w:type="dxa"/>
                  <w:tcBorders>
                    <w:top w:val="nil"/>
                    <w:left w:val="nil"/>
                    <w:bottom w:val="single" w:sz="4" w:space="0" w:color="auto"/>
                    <w:right w:val="single" w:sz="4" w:space="0" w:color="auto"/>
                  </w:tcBorders>
                  <w:shd w:val="clear" w:color="auto" w:fill="FFFFFF"/>
                  <w:noWrap/>
                  <w:vAlign w:val="bottom"/>
                  <w:hideMark/>
                </w:tcPr>
                <w:p w14:paraId="2B811F84" w14:textId="77777777" w:rsidR="00D76DB5" w:rsidRPr="00DD1F9B" w:rsidRDefault="00D76DB5" w:rsidP="00D76DB5">
                  <w:pPr>
                    <w:jc w:val="right"/>
                    <w:rPr>
                      <w:rFonts w:cs="Calibri"/>
                      <w:color w:val="000000"/>
                      <w:lang w:eastAsia="en-GB"/>
                    </w:rPr>
                  </w:pPr>
                  <w:r w:rsidRPr="00DD1F9B">
                    <w:rPr>
                      <w:rFonts w:cs="Calibri"/>
                      <w:color w:val="000000"/>
                      <w:lang w:eastAsia="en-GB"/>
                    </w:rPr>
                    <w:t>7</w:t>
                  </w:r>
                </w:p>
              </w:tc>
              <w:tc>
                <w:tcPr>
                  <w:tcW w:w="788" w:type="dxa"/>
                  <w:tcBorders>
                    <w:top w:val="nil"/>
                    <w:left w:val="nil"/>
                    <w:bottom w:val="single" w:sz="4" w:space="0" w:color="auto"/>
                    <w:right w:val="single" w:sz="4" w:space="0" w:color="auto"/>
                  </w:tcBorders>
                  <w:shd w:val="clear" w:color="auto" w:fill="FFFFFF"/>
                  <w:noWrap/>
                  <w:vAlign w:val="bottom"/>
                  <w:hideMark/>
                </w:tcPr>
                <w:p w14:paraId="13A2D596" w14:textId="77777777" w:rsidR="00D76DB5" w:rsidRPr="00DD1F9B" w:rsidRDefault="00D76DB5" w:rsidP="00D76DB5">
                  <w:pPr>
                    <w:jc w:val="right"/>
                    <w:rPr>
                      <w:rFonts w:cs="Calibri"/>
                      <w:color w:val="000000"/>
                      <w:lang w:eastAsia="en-GB"/>
                    </w:rPr>
                  </w:pPr>
                  <w:r w:rsidRPr="00DD1F9B">
                    <w:rPr>
                      <w:rFonts w:cs="Calibri"/>
                      <w:color w:val="000000"/>
                      <w:lang w:eastAsia="en-GB"/>
                    </w:rPr>
                    <w:t>9</w:t>
                  </w:r>
                </w:p>
              </w:tc>
            </w:tr>
            <w:tr w:rsidR="00D76DB5" w:rsidRPr="00DD1F9B" w14:paraId="74B7212C" w14:textId="77777777" w:rsidTr="00D76DB5">
              <w:trPr>
                <w:trHeight w:val="692"/>
              </w:trPr>
              <w:tc>
                <w:tcPr>
                  <w:tcW w:w="563" w:type="dxa"/>
                  <w:tcBorders>
                    <w:top w:val="nil"/>
                    <w:left w:val="single" w:sz="4" w:space="0" w:color="auto"/>
                    <w:bottom w:val="single" w:sz="4" w:space="0" w:color="auto"/>
                    <w:right w:val="single" w:sz="4" w:space="0" w:color="auto"/>
                  </w:tcBorders>
                  <w:shd w:val="clear" w:color="auto" w:fill="FFFFFF"/>
                  <w:noWrap/>
                  <w:vAlign w:val="bottom"/>
                  <w:hideMark/>
                </w:tcPr>
                <w:p w14:paraId="3C431775" w14:textId="77777777" w:rsidR="00D76DB5" w:rsidRPr="00DD1F9B" w:rsidRDefault="00D76DB5" w:rsidP="00D76DB5">
                  <w:pPr>
                    <w:jc w:val="right"/>
                    <w:rPr>
                      <w:rFonts w:cs="Calibri"/>
                      <w:color w:val="000000"/>
                      <w:lang w:eastAsia="en-GB"/>
                    </w:rPr>
                  </w:pPr>
                  <w:r w:rsidRPr="00DD1F9B">
                    <w:rPr>
                      <w:rFonts w:cs="Calibri"/>
                      <w:color w:val="000000"/>
                      <w:lang w:eastAsia="en-GB"/>
                    </w:rPr>
                    <w:t>12</w:t>
                  </w:r>
                </w:p>
              </w:tc>
              <w:tc>
                <w:tcPr>
                  <w:tcW w:w="0" w:type="auto"/>
                  <w:vMerge/>
                  <w:tcBorders>
                    <w:top w:val="nil"/>
                    <w:left w:val="single" w:sz="4" w:space="0" w:color="auto"/>
                    <w:bottom w:val="single" w:sz="4" w:space="0" w:color="000000"/>
                    <w:right w:val="single" w:sz="4" w:space="0" w:color="auto"/>
                  </w:tcBorders>
                  <w:vAlign w:val="center"/>
                  <w:hideMark/>
                </w:tcPr>
                <w:p w14:paraId="74E7B267" w14:textId="77777777" w:rsidR="00D76DB5" w:rsidRPr="00DD1F9B" w:rsidRDefault="00D76DB5" w:rsidP="00D76DB5">
                  <w:pPr>
                    <w:rPr>
                      <w:rFonts w:cs="Calibri"/>
                      <w:b/>
                      <w:bCs/>
                      <w:color w:val="000000"/>
                      <w:lang w:eastAsia="en-GB"/>
                    </w:rPr>
                  </w:pPr>
                </w:p>
              </w:tc>
              <w:tc>
                <w:tcPr>
                  <w:tcW w:w="1966" w:type="dxa"/>
                  <w:tcBorders>
                    <w:top w:val="nil"/>
                    <w:left w:val="nil"/>
                    <w:bottom w:val="single" w:sz="4" w:space="0" w:color="auto"/>
                    <w:right w:val="single" w:sz="4" w:space="0" w:color="auto"/>
                  </w:tcBorders>
                  <w:shd w:val="clear" w:color="auto" w:fill="FFFFFF"/>
                  <w:noWrap/>
                  <w:vAlign w:val="bottom"/>
                  <w:hideMark/>
                </w:tcPr>
                <w:p w14:paraId="77B3FD85" w14:textId="77777777" w:rsidR="00D76DB5" w:rsidRPr="00DD1F9B" w:rsidRDefault="00D76DB5" w:rsidP="00D76DB5">
                  <w:pPr>
                    <w:rPr>
                      <w:rFonts w:cs="Calibri"/>
                      <w:color w:val="000000"/>
                      <w:lang w:eastAsia="en-GB"/>
                    </w:rPr>
                  </w:pPr>
                  <w:r w:rsidRPr="00DD1F9B">
                    <w:rPr>
                      <w:rFonts w:cs="Calibri"/>
                      <w:color w:val="000000"/>
                      <w:lang w:eastAsia="en-GB"/>
                    </w:rPr>
                    <w:t>Vivienne Avery</w:t>
                  </w:r>
                </w:p>
              </w:tc>
              <w:tc>
                <w:tcPr>
                  <w:tcW w:w="4356" w:type="dxa"/>
                  <w:tcBorders>
                    <w:top w:val="nil"/>
                    <w:left w:val="nil"/>
                    <w:bottom w:val="single" w:sz="4" w:space="0" w:color="auto"/>
                    <w:right w:val="single" w:sz="4" w:space="0" w:color="auto"/>
                  </w:tcBorders>
                  <w:shd w:val="clear" w:color="auto" w:fill="FFFFFF"/>
                  <w:vAlign w:val="bottom"/>
                  <w:hideMark/>
                </w:tcPr>
                <w:p w14:paraId="4F11CAEE" w14:textId="77777777" w:rsidR="00D76DB5" w:rsidRPr="00DD1F9B" w:rsidRDefault="00D76DB5" w:rsidP="00D76DB5">
                  <w:pPr>
                    <w:rPr>
                      <w:rFonts w:cs="Calibri"/>
                      <w:color w:val="000000"/>
                      <w:lang w:eastAsia="en-GB"/>
                    </w:rPr>
                  </w:pPr>
                  <w:r w:rsidRPr="00DD1F9B">
                    <w:rPr>
                      <w:rFonts w:cs="Calibri"/>
                      <w:color w:val="000000"/>
                      <w:lang w:eastAsia="en-GB"/>
                    </w:rPr>
                    <w:t xml:space="preserve">Demography and City Modelling Manager (formerly Demography Manager) </w:t>
                  </w:r>
                </w:p>
              </w:tc>
              <w:tc>
                <w:tcPr>
                  <w:tcW w:w="988" w:type="dxa"/>
                  <w:tcBorders>
                    <w:top w:val="nil"/>
                    <w:left w:val="nil"/>
                    <w:bottom w:val="single" w:sz="4" w:space="0" w:color="auto"/>
                    <w:right w:val="single" w:sz="4" w:space="0" w:color="auto"/>
                  </w:tcBorders>
                  <w:shd w:val="clear" w:color="auto" w:fill="FFFFFF"/>
                  <w:noWrap/>
                  <w:vAlign w:val="bottom"/>
                  <w:hideMark/>
                </w:tcPr>
                <w:p w14:paraId="78A2F0C9" w14:textId="77777777" w:rsidR="00D76DB5" w:rsidRPr="00DD1F9B" w:rsidRDefault="00D76DB5" w:rsidP="00D76DB5">
                  <w:pPr>
                    <w:jc w:val="right"/>
                    <w:rPr>
                      <w:rFonts w:cs="Calibri"/>
                      <w:color w:val="000000"/>
                      <w:lang w:eastAsia="en-GB"/>
                    </w:rPr>
                  </w:pPr>
                  <w:r w:rsidRPr="00DD1F9B">
                    <w:rPr>
                      <w:rFonts w:cs="Calibri"/>
                      <w:color w:val="000000"/>
                      <w:lang w:eastAsia="en-GB"/>
                    </w:rPr>
                    <w:t>9</w:t>
                  </w:r>
                </w:p>
              </w:tc>
              <w:tc>
                <w:tcPr>
                  <w:tcW w:w="788" w:type="dxa"/>
                  <w:tcBorders>
                    <w:top w:val="nil"/>
                    <w:left w:val="nil"/>
                    <w:bottom w:val="single" w:sz="4" w:space="0" w:color="auto"/>
                    <w:right w:val="single" w:sz="4" w:space="0" w:color="auto"/>
                  </w:tcBorders>
                  <w:shd w:val="clear" w:color="auto" w:fill="FFFFFF"/>
                  <w:noWrap/>
                  <w:vAlign w:val="bottom"/>
                  <w:hideMark/>
                </w:tcPr>
                <w:p w14:paraId="1DFC578B" w14:textId="77777777" w:rsidR="00D76DB5" w:rsidRPr="00DD1F9B" w:rsidRDefault="00D76DB5" w:rsidP="00D76DB5">
                  <w:pPr>
                    <w:jc w:val="right"/>
                    <w:rPr>
                      <w:rFonts w:cs="Calibri"/>
                      <w:color w:val="000000"/>
                      <w:lang w:eastAsia="en-GB"/>
                    </w:rPr>
                  </w:pPr>
                  <w:r w:rsidRPr="00DD1F9B">
                    <w:rPr>
                      <w:rFonts w:cs="Calibri"/>
                      <w:color w:val="000000"/>
                      <w:lang w:eastAsia="en-GB"/>
                    </w:rPr>
                    <w:t>11</w:t>
                  </w:r>
                </w:p>
              </w:tc>
            </w:tr>
          </w:tbl>
          <w:p w14:paraId="6E8E7789" w14:textId="7FDD63B6" w:rsidR="007A21D9" w:rsidRPr="00DD1F9B" w:rsidRDefault="007A21D9" w:rsidP="00AF22A0"/>
        </w:tc>
        <w:tc>
          <w:tcPr>
            <w:tcW w:w="2444" w:type="dxa"/>
          </w:tcPr>
          <w:p w14:paraId="18FCD4C9" w14:textId="77777777" w:rsidR="007A21D9" w:rsidRDefault="00D76DB5" w:rsidP="00AF22A0">
            <w:r w:rsidRPr="00DD1F9B">
              <w:lastRenderedPageBreak/>
              <w:t>Communities and Intelligence</w:t>
            </w:r>
          </w:p>
          <w:p w14:paraId="499E23C3" w14:textId="77777777" w:rsidR="00DD1F9B" w:rsidRDefault="00DD1F9B" w:rsidP="00AF22A0"/>
          <w:p w14:paraId="640D3382" w14:textId="77777777" w:rsidR="00DD1F9B" w:rsidRDefault="00DD1F9B" w:rsidP="00AF22A0"/>
          <w:p w14:paraId="1EC34F14" w14:textId="77777777" w:rsidR="00DD1F9B" w:rsidRDefault="00DD1F9B" w:rsidP="00AF22A0"/>
          <w:p w14:paraId="1247A9E8" w14:textId="77777777" w:rsidR="00DD1F9B" w:rsidRDefault="00DD1F9B" w:rsidP="00AF22A0"/>
          <w:p w14:paraId="63BB4660" w14:textId="77777777" w:rsidR="00DD1F9B" w:rsidRDefault="00DD1F9B" w:rsidP="00AF22A0"/>
          <w:p w14:paraId="4B594CE2" w14:textId="77777777" w:rsidR="00DD1F9B" w:rsidRDefault="00DD1F9B" w:rsidP="00AF22A0"/>
          <w:p w14:paraId="34723763" w14:textId="77777777" w:rsidR="00DD1F9B" w:rsidRDefault="00DD1F9B" w:rsidP="00AF22A0"/>
          <w:p w14:paraId="193A557C" w14:textId="77777777" w:rsidR="00DD1F9B" w:rsidRDefault="00DD1F9B" w:rsidP="00AF22A0"/>
          <w:p w14:paraId="675F4CF5" w14:textId="77777777" w:rsidR="00DD1F9B" w:rsidRDefault="00DD1F9B" w:rsidP="00AF22A0"/>
          <w:p w14:paraId="14C73ABE" w14:textId="77777777" w:rsidR="00DD1F9B" w:rsidRDefault="00DD1F9B" w:rsidP="00AF22A0"/>
          <w:p w14:paraId="41968947" w14:textId="77777777" w:rsidR="00DD1F9B" w:rsidRDefault="00DD1F9B" w:rsidP="00AF22A0"/>
          <w:p w14:paraId="4613EF3C" w14:textId="77777777" w:rsidR="00DD1F9B" w:rsidRDefault="00DD1F9B" w:rsidP="00AF22A0"/>
          <w:p w14:paraId="3D268BC0" w14:textId="77777777" w:rsidR="00DD1F9B" w:rsidRDefault="00DD1F9B" w:rsidP="00AF22A0"/>
          <w:p w14:paraId="53CF97C0" w14:textId="77777777" w:rsidR="00DD1F9B" w:rsidRDefault="00DD1F9B" w:rsidP="00AF22A0"/>
          <w:p w14:paraId="624EADC4" w14:textId="77777777" w:rsidR="00DD1F9B" w:rsidRDefault="00DD1F9B" w:rsidP="00AF22A0"/>
          <w:p w14:paraId="16D2BC3D" w14:textId="77777777" w:rsidR="00DD1F9B" w:rsidRDefault="00DD1F9B" w:rsidP="00AF22A0"/>
          <w:p w14:paraId="76FD5654" w14:textId="77777777" w:rsidR="00DD1F9B" w:rsidRDefault="00DD1F9B" w:rsidP="00AF22A0"/>
          <w:p w14:paraId="5DD6B755" w14:textId="77777777" w:rsidR="00DD1F9B" w:rsidRDefault="00DD1F9B" w:rsidP="00AF22A0"/>
          <w:p w14:paraId="7DCFB5D6" w14:textId="77777777" w:rsidR="00DD1F9B" w:rsidRDefault="00DD1F9B" w:rsidP="00AF22A0"/>
          <w:p w14:paraId="56CC5FA9" w14:textId="77777777" w:rsidR="00DD1F9B" w:rsidRDefault="00DD1F9B" w:rsidP="00AF22A0"/>
          <w:p w14:paraId="0D35D439" w14:textId="77777777" w:rsidR="00DD1F9B" w:rsidRDefault="00DD1F9B" w:rsidP="00AF22A0"/>
          <w:p w14:paraId="5FBBAE48" w14:textId="77777777" w:rsidR="00DD1F9B" w:rsidRDefault="00DD1F9B" w:rsidP="00AF22A0"/>
          <w:p w14:paraId="03E6399E" w14:textId="77777777" w:rsidR="00DD1F9B" w:rsidRDefault="00DD1F9B" w:rsidP="00AF22A0"/>
          <w:p w14:paraId="6E712D8B" w14:textId="77777777" w:rsidR="00DD1F9B" w:rsidRDefault="00DD1F9B" w:rsidP="00AF22A0"/>
          <w:p w14:paraId="4FF42C55" w14:textId="77777777" w:rsidR="00DD1F9B" w:rsidRDefault="00DD1F9B" w:rsidP="00AF22A0"/>
          <w:p w14:paraId="1E0198FE" w14:textId="77777777" w:rsidR="00DD1F9B" w:rsidRDefault="00DD1F9B" w:rsidP="00AF22A0"/>
          <w:p w14:paraId="2DFB78C5" w14:textId="77777777" w:rsidR="00DD1F9B" w:rsidRDefault="00DD1F9B" w:rsidP="00AF22A0"/>
          <w:p w14:paraId="0E08BDEE" w14:textId="77777777" w:rsidR="00DD1F9B" w:rsidRDefault="00DD1F9B" w:rsidP="00AF22A0"/>
          <w:p w14:paraId="264647BB" w14:textId="77777777" w:rsidR="00DD1F9B" w:rsidRDefault="00DD1F9B" w:rsidP="00AF22A0"/>
          <w:p w14:paraId="6F609183" w14:textId="77777777" w:rsidR="00DD1F9B" w:rsidRDefault="00DD1F9B" w:rsidP="00AF22A0"/>
          <w:p w14:paraId="36A30358" w14:textId="77777777" w:rsidR="00DD1F9B" w:rsidRDefault="00DD1F9B" w:rsidP="00AF22A0"/>
          <w:p w14:paraId="4CAFDC6E" w14:textId="77777777" w:rsidR="00DD1F9B" w:rsidRDefault="00DD1F9B" w:rsidP="00AF22A0"/>
          <w:p w14:paraId="026F1EEE" w14:textId="77777777" w:rsidR="00DD1F9B" w:rsidRDefault="00DD1F9B" w:rsidP="00AF22A0"/>
          <w:p w14:paraId="7B8B1BAA" w14:textId="77777777" w:rsidR="00DD1F9B" w:rsidRDefault="00DD1F9B" w:rsidP="00AF22A0"/>
          <w:p w14:paraId="04772C12" w14:textId="77777777" w:rsidR="00DD1F9B" w:rsidRDefault="00DD1F9B" w:rsidP="00AF22A0"/>
          <w:p w14:paraId="07618173" w14:textId="77777777" w:rsidR="00DD1F9B" w:rsidRDefault="00DD1F9B" w:rsidP="00AF22A0"/>
          <w:p w14:paraId="70328924" w14:textId="77777777" w:rsidR="00DD1F9B" w:rsidRDefault="00DD1F9B" w:rsidP="00AF22A0"/>
          <w:p w14:paraId="4774B67A" w14:textId="77777777" w:rsidR="00DD1F9B" w:rsidRDefault="00DD1F9B" w:rsidP="00AF22A0"/>
          <w:p w14:paraId="21053260" w14:textId="77777777" w:rsidR="00DD1F9B" w:rsidRDefault="00DD1F9B" w:rsidP="00AF22A0"/>
          <w:p w14:paraId="6A8CAD3E" w14:textId="6389300C" w:rsidR="00DD1F9B" w:rsidRPr="00DD1F9B" w:rsidRDefault="00DD1F9B" w:rsidP="00AF22A0"/>
        </w:tc>
      </w:tr>
      <w:tr w:rsidR="007A21D9" w:rsidRPr="00DD1F9B" w14:paraId="2717B2C9" w14:textId="77777777" w:rsidTr="00BB14CC">
        <w:tc>
          <w:tcPr>
            <w:tcW w:w="1516" w:type="dxa"/>
          </w:tcPr>
          <w:p w14:paraId="535162F5" w14:textId="6B4738E5" w:rsidR="007A21D9" w:rsidRPr="00DD1F9B" w:rsidRDefault="00DD1F9B" w:rsidP="00AF22A0">
            <w:pPr>
              <w:rPr>
                <w:b/>
              </w:rPr>
            </w:pPr>
            <w:r>
              <w:rPr>
                <w:b/>
              </w:rPr>
              <w:lastRenderedPageBreak/>
              <w:t>CO-</w:t>
            </w:r>
            <w:r w:rsidR="00CF4FE9" w:rsidRPr="00DD1F9B">
              <w:rPr>
                <w:b/>
              </w:rPr>
              <w:t>38</w:t>
            </w:r>
          </w:p>
        </w:tc>
        <w:tc>
          <w:tcPr>
            <w:tcW w:w="11428" w:type="dxa"/>
          </w:tcPr>
          <w:p w14:paraId="09236B82" w14:textId="5890921F" w:rsidR="00CF4FE9" w:rsidRDefault="00CF4FE9" w:rsidP="00CF4FE9">
            <w:pPr>
              <w:pStyle w:val="Header"/>
              <w:tabs>
                <w:tab w:val="left" w:pos="720"/>
              </w:tabs>
              <w:ind w:left="0" w:firstLine="0"/>
              <w:rPr>
                <w:rFonts w:ascii="Foundry Form Sans" w:hAnsi="Foundry Form Sans"/>
                <w:iCs/>
                <w:szCs w:val="24"/>
              </w:rPr>
            </w:pPr>
            <w:r w:rsidRPr="00DD1F9B">
              <w:rPr>
                <w:rFonts w:ascii="Foundry Form Sans" w:hAnsi="Foundry Form Sans"/>
                <w:iCs/>
                <w:szCs w:val="24"/>
              </w:rPr>
              <w:t>That the Head of Paid Service approves:</w:t>
            </w:r>
          </w:p>
          <w:p w14:paraId="3D429B89" w14:textId="77777777" w:rsidR="00DD1F9B" w:rsidRPr="00DD1F9B" w:rsidRDefault="00DD1F9B" w:rsidP="00CF4FE9">
            <w:pPr>
              <w:pStyle w:val="Header"/>
              <w:tabs>
                <w:tab w:val="left" w:pos="720"/>
              </w:tabs>
              <w:ind w:left="0" w:firstLine="0"/>
              <w:rPr>
                <w:rFonts w:ascii="Foundry Form Sans" w:hAnsi="Foundry Form Sans"/>
                <w:b/>
                <w:bCs/>
                <w:szCs w:val="24"/>
              </w:rPr>
            </w:pPr>
          </w:p>
          <w:p w14:paraId="525A2564" w14:textId="51DFC031" w:rsidR="00DD1F9B" w:rsidRPr="00DD1F9B" w:rsidRDefault="00CF4FE9" w:rsidP="00DD1F9B">
            <w:pPr>
              <w:pStyle w:val="Header"/>
              <w:numPr>
                <w:ilvl w:val="0"/>
                <w:numId w:val="7"/>
              </w:numPr>
              <w:tabs>
                <w:tab w:val="left" w:pos="720"/>
              </w:tabs>
              <w:rPr>
                <w:rFonts w:ascii="Foundry Form Sans" w:hAnsi="Foundry Form Sans"/>
                <w:iCs/>
                <w:szCs w:val="24"/>
              </w:rPr>
            </w:pPr>
            <w:r w:rsidRPr="00DD1F9B">
              <w:rPr>
                <w:rFonts w:ascii="Foundry Form Sans" w:hAnsi="Foundry Form Sans"/>
                <w:iCs/>
                <w:szCs w:val="24"/>
              </w:rPr>
              <w:t>the deletion of the existing post GLA2034 Research and Statistical Analyst – Demography and School Rolls (1.0 FTE, Grade 6), and</w:t>
            </w:r>
          </w:p>
          <w:p w14:paraId="66045258" w14:textId="77777777" w:rsidR="00CF4FE9" w:rsidRPr="00DD1F9B" w:rsidRDefault="00CF4FE9" w:rsidP="00CF4FE9">
            <w:pPr>
              <w:pStyle w:val="Header"/>
              <w:numPr>
                <w:ilvl w:val="0"/>
                <w:numId w:val="7"/>
              </w:numPr>
              <w:tabs>
                <w:tab w:val="left" w:pos="720"/>
              </w:tabs>
              <w:rPr>
                <w:rFonts w:ascii="Foundry Form Sans" w:hAnsi="Foundry Form Sans"/>
                <w:iCs/>
                <w:szCs w:val="24"/>
              </w:rPr>
            </w:pPr>
            <w:r w:rsidRPr="00DD1F9B">
              <w:rPr>
                <w:rFonts w:ascii="Foundry Form Sans" w:hAnsi="Foundry Form Sans"/>
                <w:iCs/>
                <w:szCs w:val="24"/>
              </w:rPr>
              <w:t xml:space="preserve">the creation of 2 separate 0.5 FTE posts (1 x Grade 6 Borough School Rolls Service Manager, 1 x Grade 7, Senior Research and Statistical Analyst - Demography), to meet demography skill requirements. </w:t>
            </w:r>
          </w:p>
          <w:p w14:paraId="4E928E84" w14:textId="77777777" w:rsidR="007A21D9" w:rsidRPr="00DD1F9B" w:rsidRDefault="007A21D9" w:rsidP="00AF22A0"/>
        </w:tc>
        <w:tc>
          <w:tcPr>
            <w:tcW w:w="2444" w:type="dxa"/>
          </w:tcPr>
          <w:p w14:paraId="67724D98" w14:textId="47BB28C8" w:rsidR="007A21D9" w:rsidRPr="00DD1F9B" w:rsidRDefault="00CF4FE9" w:rsidP="00AF22A0">
            <w:r w:rsidRPr="00DD1F9B">
              <w:t>Communities and Intelligence</w:t>
            </w:r>
          </w:p>
        </w:tc>
      </w:tr>
      <w:tr w:rsidR="007A21D9" w:rsidRPr="00DD1F9B" w14:paraId="464ABDB6" w14:textId="77777777" w:rsidTr="00BB14CC">
        <w:tc>
          <w:tcPr>
            <w:tcW w:w="1516" w:type="dxa"/>
          </w:tcPr>
          <w:p w14:paraId="53329871" w14:textId="5F6A4392" w:rsidR="007A21D9" w:rsidRPr="00DD1F9B" w:rsidRDefault="00DD1F9B" w:rsidP="00AF22A0">
            <w:pPr>
              <w:rPr>
                <w:b/>
              </w:rPr>
            </w:pPr>
            <w:r>
              <w:rPr>
                <w:b/>
              </w:rPr>
              <w:t>CO-</w:t>
            </w:r>
            <w:r w:rsidR="006067BD" w:rsidRPr="00DD1F9B">
              <w:rPr>
                <w:b/>
              </w:rPr>
              <w:t>39</w:t>
            </w:r>
          </w:p>
        </w:tc>
        <w:tc>
          <w:tcPr>
            <w:tcW w:w="11428" w:type="dxa"/>
          </w:tcPr>
          <w:p w14:paraId="0BF7C0ED" w14:textId="77777777" w:rsidR="006067BD" w:rsidRPr="00DD1F9B" w:rsidRDefault="006067BD" w:rsidP="006067BD">
            <w:pPr>
              <w:pStyle w:val="Header"/>
              <w:tabs>
                <w:tab w:val="left" w:pos="720"/>
              </w:tabs>
              <w:ind w:left="0" w:firstLine="0"/>
              <w:rPr>
                <w:rFonts w:ascii="Foundry Form Sans" w:hAnsi="Foundry Form Sans"/>
                <w:iCs/>
                <w:szCs w:val="24"/>
              </w:rPr>
            </w:pPr>
            <w:r w:rsidRPr="00DD1F9B">
              <w:rPr>
                <w:rFonts w:ascii="Foundry Form Sans" w:hAnsi="Foundry Form Sans"/>
                <w:iCs/>
                <w:szCs w:val="24"/>
              </w:rPr>
              <w:t>That the Head of Paid Service:</w:t>
            </w:r>
          </w:p>
          <w:p w14:paraId="3AB0F0C1" w14:textId="77777777" w:rsidR="006067BD" w:rsidRPr="00DD1F9B" w:rsidRDefault="006067BD" w:rsidP="006067BD">
            <w:pPr>
              <w:pStyle w:val="Header"/>
              <w:tabs>
                <w:tab w:val="left" w:pos="720"/>
              </w:tabs>
              <w:ind w:left="0" w:firstLine="0"/>
              <w:rPr>
                <w:rFonts w:ascii="Foundry Form Sans" w:hAnsi="Foundry Form Sans"/>
                <w:b/>
                <w:bCs/>
                <w:szCs w:val="24"/>
              </w:rPr>
            </w:pPr>
          </w:p>
          <w:p w14:paraId="3110FFD8" w14:textId="77777777" w:rsidR="006067BD" w:rsidRPr="00DD1F9B" w:rsidRDefault="006067BD" w:rsidP="006067BD">
            <w:pPr>
              <w:tabs>
                <w:tab w:val="left" w:pos="720"/>
                <w:tab w:val="center" w:pos="4320"/>
                <w:tab w:val="right" w:pos="8640"/>
              </w:tabs>
              <w:snapToGrid w:val="0"/>
              <w:rPr>
                <w:i/>
              </w:rPr>
            </w:pPr>
            <w:r w:rsidRPr="00DD1F9B">
              <w:rPr>
                <w:i/>
              </w:rPr>
              <w:t xml:space="preserve">Approves the creation: </w:t>
            </w:r>
          </w:p>
          <w:p w14:paraId="7433D23D" w14:textId="77777777" w:rsidR="006067BD" w:rsidRPr="00DD1F9B" w:rsidRDefault="006067BD" w:rsidP="006067BD">
            <w:pPr>
              <w:tabs>
                <w:tab w:val="left" w:pos="720"/>
                <w:tab w:val="center" w:pos="4320"/>
                <w:tab w:val="right" w:pos="8640"/>
              </w:tabs>
              <w:snapToGrid w:val="0"/>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245"/>
              <w:gridCol w:w="1245"/>
            </w:tblGrid>
            <w:tr w:rsidR="006067BD" w:rsidRPr="00DD1F9B" w14:paraId="2187D871" w14:textId="77777777" w:rsidTr="004A5B1B">
              <w:tc>
                <w:tcPr>
                  <w:tcW w:w="3323" w:type="dxa"/>
                  <w:tcBorders>
                    <w:top w:val="single" w:sz="4" w:space="0" w:color="auto"/>
                    <w:left w:val="single" w:sz="4" w:space="0" w:color="auto"/>
                    <w:bottom w:val="single" w:sz="4" w:space="0" w:color="auto"/>
                    <w:right w:val="single" w:sz="4" w:space="0" w:color="auto"/>
                  </w:tcBorders>
                  <w:hideMark/>
                </w:tcPr>
                <w:p w14:paraId="03156706" w14:textId="77777777" w:rsidR="006067BD" w:rsidRPr="00DD1F9B" w:rsidRDefault="006067BD" w:rsidP="006067BD">
                  <w:pPr>
                    <w:tabs>
                      <w:tab w:val="left" w:pos="720"/>
                      <w:tab w:val="center" w:pos="4320"/>
                      <w:tab w:val="right" w:pos="8640"/>
                    </w:tabs>
                    <w:snapToGrid w:val="0"/>
                    <w:rPr>
                      <w:b/>
                      <w:i/>
                    </w:rPr>
                  </w:pPr>
                  <w:r w:rsidRPr="00DD1F9B">
                    <w:rPr>
                      <w:b/>
                      <w:i/>
                    </w:rPr>
                    <w:t>Job title</w:t>
                  </w:r>
                </w:p>
              </w:tc>
              <w:tc>
                <w:tcPr>
                  <w:tcW w:w="1245" w:type="dxa"/>
                  <w:tcBorders>
                    <w:top w:val="single" w:sz="4" w:space="0" w:color="auto"/>
                    <w:left w:val="single" w:sz="4" w:space="0" w:color="auto"/>
                    <w:bottom w:val="single" w:sz="4" w:space="0" w:color="auto"/>
                    <w:right w:val="single" w:sz="4" w:space="0" w:color="auto"/>
                  </w:tcBorders>
                  <w:hideMark/>
                </w:tcPr>
                <w:p w14:paraId="671E0434" w14:textId="77777777" w:rsidR="006067BD" w:rsidRPr="00DD1F9B" w:rsidRDefault="006067BD" w:rsidP="006067BD">
                  <w:pPr>
                    <w:tabs>
                      <w:tab w:val="left" w:pos="720"/>
                      <w:tab w:val="center" w:pos="4320"/>
                      <w:tab w:val="right" w:pos="8640"/>
                    </w:tabs>
                    <w:snapToGrid w:val="0"/>
                    <w:rPr>
                      <w:b/>
                      <w:i/>
                    </w:rPr>
                  </w:pPr>
                  <w:r w:rsidRPr="00DD1F9B">
                    <w:rPr>
                      <w:b/>
                      <w:i/>
                    </w:rPr>
                    <w:t>Grade</w:t>
                  </w:r>
                </w:p>
              </w:tc>
              <w:tc>
                <w:tcPr>
                  <w:tcW w:w="1245" w:type="dxa"/>
                  <w:tcBorders>
                    <w:top w:val="single" w:sz="4" w:space="0" w:color="auto"/>
                    <w:left w:val="single" w:sz="4" w:space="0" w:color="auto"/>
                    <w:bottom w:val="single" w:sz="4" w:space="0" w:color="auto"/>
                    <w:right w:val="single" w:sz="4" w:space="0" w:color="auto"/>
                  </w:tcBorders>
                  <w:hideMark/>
                </w:tcPr>
                <w:p w14:paraId="0594337C" w14:textId="77777777" w:rsidR="006067BD" w:rsidRPr="00DD1F9B" w:rsidRDefault="006067BD" w:rsidP="006067BD">
                  <w:pPr>
                    <w:tabs>
                      <w:tab w:val="left" w:pos="720"/>
                      <w:tab w:val="center" w:pos="4320"/>
                      <w:tab w:val="right" w:pos="8640"/>
                    </w:tabs>
                    <w:snapToGrid w:val="0"/>
                    <w:rPr>
                      <w:b/>
                      <w:i/>
                    </w:rPr>
                  </w:pPr>
                  <w:r w:rsidRPr="00DD1F9B">
                    <w:rPr>
                      <w:b/>
                      <w:i/>
                    </w:rPr>
                    <w:t>Duration</w:t>
                  </w:r>
                </w:p>
              </w:tc>
            </w:tr>
            <w:tr w:rsidR="006067BD" w:rsidRPr="00DD1F9B" w14:paraId="7D37C201" w14:textId="77777777" w:rsidTr="004A5B1B">
              <w:tc>
                <w:tcPr>
                  <w:tcW w:w="3323" w:type="dxa"/>
                  <w:tcBorders>
                    <w:top w:val="single" w:sz="4" w:space="0" w:color="auto"/>
                    <w:left w:val="single" w:sz="4" w:space="0" w:color="auto"/>
                    <w:bottom w:val="single" w:sz="4" w:space="0" w:color="auto"/>
                    <w:right w:val="single" w:sz="4" w:space="0" w:color="auto"/>
                  </w:tcBorders>
                  <w:hideMark/>
                </w:tcPr>
                <w:p w14:paraId="738729F5" w14:textId="77777777" w:rsidR="006067BD" w:rsidRPr="00DD1F9B" w:rsidRDefault="006067BD" w:rsidP="006067BD">
                  <w:pPr>
                    <w:tabs>
                      <w:tab w:val="left" w:pos="720"/>
                      <w:tab w:val="center" w:pos="4320"/>
                      <w:tab w:val="right" w:pos="8640"/>
                    </w:tabs>
                    <w:snapToGrid w:val="0"/>
                    <w:rPr>
                      <w:i/>
                    </w:rPr>
                  </w:pPr>
                  <w:r w:rsidRPr="00DD1F9B">
                    <w:rPr>
                      <w:i/>
                    </w:rPr>
                    <w:t>Diversity Advisor</w:t>
                  </w:r>
                </w:p>
              </w:tc>
              <w:tc>
                <w:tcPr>
                  <w:tcW w:w="1245" w:type="dxa"/>
                  <w:tcBorders>
                    <w:top w:val="single" w:sz="4" w:space="0" w:color="auto"/>
                    <w:left w:val="single" w:sz="4" w:space="0" w:color="auto"/>
                    <w:bottom w:val="single" w:sz="4" w:space="0" w:color="auto"/>
                    <w:right w:val="single" w:sz="4" w:space="0" w:color="auto"/>
                  </w:tcBorders>
                  <w:hideMark/>
                </w:tcPr>
                <w:p w14:paraId="2361A413" w14:textId="77777777" w:rsidR="006067BD" w:rsidRPr="00DD1F9B" w:rsidRDefault="006067BD" w:rsidP="006067BD">
                  <w:pPr>
                    <w:tabs>
                      <w:tab w:val="left" w:pos="720"/>
                      <w:tab w:val="center" w:pos="4320"/>
                      <w:tab w:val="right" w:pos="8640"/>
                    </w:tabs>
                    <w:snapToGrid w:val="0"/>
                    <w:rPr>
                      <w:i/>
                    </w:rPr>
                  </w:pPr>
                  <w:r w:rsidRPr="00DD1F9B">
                    <w:rPr>
                      <w:i/>
                    </w:rPr>
                    <w:t>8</w:t>
                  </w:r>
                </w:p>
              </w:tc>
              <w:tc>
                <w:tcPr>
                  <w:tcW w:w="1245" w:type="dxa"/>
                  <w:tcBorders>
                    <w:top w:val="single" w:sz="4" w:space="0" w:color="auto"/>
                    <w:left w:val="single" w:sz="4" w:space="0" w:color="auto"/>
                    <w:bottom w:val="single" w:sz="4" w:space="0" w:color="auto"/>
                    <w:right w:val="single" w:sz="4" w:space="0" w:color="auto"/>
                  </w:tcBorders>
                  <w:hideMark/>
                </w:tcPr>
                <w:p w14:paraId="73E04158" w14:textId="77777777" w:rsidR="006067BD" w:rsidRPr="00DD1F9B" w:rsidRDefault="006067BD" w:rsidP="006067BD">
                  <w:pPr>
                    <w:tabs>
                      <w:tab w:val="left" w:pos="720"/>
                      <w:tab w:val="center" w:pos="4320"/>
                      <w:tab w:val="right" w:pos="8640"/>
                    </w:tabs>
                    <w:snapToGrid w:val="0"/>
                    <w:rPr>
                      <w:i/>
                    </w:rPr>
                  </w:pPr>
                  <w:r w:rsidRPr="00DD1F9B">
                    <w:rPr>
                      <w:i/>
                    </w:rPr>
                    <w:t>6 months</w:t>
                  </w:r>
                </w:p>
              </w:tc>
            </w:tr>
          </w:tbl>
          <w:p w14:paraId="570F1592" w14:textId="77777777" w:rsidR="007A21D9" w:rsidRPr="00DD1F9B" w:rsidRDefault="007A21D9" w:rsidP="00AF22A0"/>
        </w:tc>
        <w:tc>
          <w:tcPr>
            <w:tcW w:w="2444" w:type="dxa"/>
          </w:tcPr>
          <w:p w14:paraId="30DD8FF0" w14:textId="77777777" w:rsidR="007A21D9" w:rsidRDefault="006067BD" w:rsidP="00AF22A0">
            <w:r w:rsidRPr="00DD1F9B">
              <w:t>Chief Officer’s Directorate</w:t>
            </w:r>
          </w:p>
          <w:p w14:paraId="5BE23784" w14:textId="77777777" w:rsidR="00DD1F9B" w:rsidRDefault="00DD1F9B" w:rsidP="00AF22A0"/>
          <w:p w14:paraId="0065AF6D" w14:textId="77777777" w:rsidR="00DD1F9B" w:rsidRDefault="00DD1F9B" w:rsidP="00AF22A0"/>
          <w:p w14:paraId="3942DC53" w14:textId="77777777" w:rsidR="00DD1F9B" w:rsidRDefault="00DD1F9B" w:rsidP="00AF22A0"/>
          <w:p w14:paraId="2796A04E" w14:textId="77777777" w:rsidR="00DD1F9B" w:rsidRDefault="00DD1F9B" w:rsidP="00AF22A0"/>
          <w:p w14:paraId="78BB58CE" w14:textId="550B24FB" w:rsidR="00DD1F9B" w:rsidRPr="00DD1F9B" w:rsidRDefault="00DD1F9B" w:rsidP="00AF22A0"/>
        </w:tc>
      </w:tr>
      <w:tr w:rsidR="00C869AC" w:rsidRPr="00DD1F9B" w14:paraId="3922D958" w14:textId="77777777" w:rsidTr="00BB14CC">
        <w:tc>
          <w:tcPr>
            <w:tcW w:w="1516" w:type="dxa"/>
          </w:tcPr>
          <w:p w14:paraId="3C5CD818" w14:textId="0AAF28CF" w:rsidR="00C869AC" w:rsidRPr="00DD1F9B" w:rsidRDefault="00DD1F9B" w:rsidP="00AF22A0">
            <w:pPr>
              <w:rPr>
                <w:b/>
              </w:rPr>
            </w:pPr>
            <w:r>
              <w:rPr>
                <w:b/>
              </w:rPr>
              <w:lastRenderedPageBreak/>
              <w:t>CO-</w:t>
            </w:r>
            <w:r w:rsidR="00225632" w:rsidRPr="00DD1F9B">
              <w:rPr>
                <w:b/>
              </w:rPr>
              <w:t>40</w:t>
            </w:r>
          </w:p>
        </w:tc>
        <w:tc>
          <w:tcPr>
            <w:tcW w:w="11428" w:type="dxa"/>
          </w:tcPr>
          <w:p w14:paraId="26868E38" w14:textId="77777777" w:rsidR="00225632" w:rsidRPr="00DD1F9B" w:rsidRDefault="00225632" w:rsidP="00225632">
            <w:pPr>
              <w:pStyle w:val="Header"/>
              <w:tabs>
                <w:tab w:val="clear" w:pos="4320"/>
                <w:tab w:val="clear" w:pos="8640"/>
              </w:tabs>
              <w:ind w:left="0" w:firstLine="0"/>
              <w:rPr>
                <w:rFonts w:ascii="Foundry Form Sans" w:hAnsi="Foundry Form Sans"/>
                <w:b/>
                <w:bCs/>
                <w:szCs w:val="24"/>
              </w:rPr>
            </w:pPr>
            <w:r w:rsidRPr="00DD1F9B">
              <w:rPr>
                <w:rFonts w:ascii="Foundry Form Sans" w:hAnsi="Foundry Form Sans"/>
                <w:iCs/>
                <w:szCs w:val="24"/>
              </w:rPr>
              <w:t>That the Head of Paid Service:</w:t>
            </w:r>
          </w:p>
          <w:p w14:paraId="130ABE02" w14:textId="77777777" w:rsidR="00225632" w:rsidRPr="00DD1F9B" w:rsidRDefault="00225632" w:rsidP="00225632">
            <w:pPr>
              <w:pStyle w:val="Header"/>
              <w:tabs>
                <w:tab w:val="clear" w:pos="4320"/>
                <w:tab w:val="clear" w:pos="8640"/>
              </w:tabs>
              <w:ind w:left="0" w:firstLine="0"/>
              <w:rPr>
                <w:rFonts w:ascii="Foundry Form Sans" w:hAnsi="Foundry Form Sans"/>
                <w:bCs/>
                <w:szCs w:val="24"/>
              </w:rPr>
            </w:pPr>
          </w:p>
          <w:p w14:paraId="1E280707" w14:textId="77777777" w:rsidR="00225632" w:rsidRPr="00DD1F9B" w:rsidRDefault="00225632" w:rsidP="00225632">
            <w:pPr>
              <w:pStyle w:val="Header"/>
              <w:tabs>
                <w:tab w:val="clear" w:pos="4320"/>
                <w:tab w:val="clear" w:pos="8640"/>
              </w:tabs>
              <w:ind w:left="0" w:firstLine="0"/>
              <w:rPr>
                <w:rFonts w:ascii="Foundry Form Sans" w:hAnsi="Foundry Form Sans"/>
                <w:bCs/>
                <w:szCs w:val="24"/>
              </w:rPr>
            </w:pPr>
            <w:r w:rsidRPr="00DD1F9B">
              <w:rPr>
                <w:rFonts w:ascii="Foundry Form Sans" w:hAnsi="Foundry Form Sans"/>
                <w:bCs/>
                <w:szCs w:val="24"/>
              </w:rPr>
              <w:t xml:space="preserve">Approves the extension of a fixed term contract for an existing Grade 6 post (003374) to support the Air Quality team from July 2019 to March 2020. </w:t>
            </w:r>
          </w:p>
          <w:p w14:paraId="00A26925" w14:textId="77777777" w:rsidR="00225632" w:rsidRPr="00DD1F9B" w:rsidRDefault="00225632" w:rsidP="00225632">
            <w:pPr>
              <w:pStyle w:val="Header"/>
              <w:tabs>
                <w:tab w:val="clear" w:pos="4320"/>
                <w:tab w:val="clear" w:pos="8640"/>
              </w:tabs>
              <w:ind w:left="0" w:firstLine="0"/>
              <w:rPr>
                <w:rFonts w:ascii="Foundry Form Sans" w:hAnsi="Foundry Form Sans"/>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245"/>
              <w:gridCol w:w="1245"/>
            </w:tblGrid>
            <w:tr w:rsidR="00225632" w:rsidRPr="00DD1F9B" w14:paraId="36724F12" w14:textId="77777777" w:rsidTr="004A5B1B">
              <w:tc>
                <w:tcPr>
                  <w:tcW w:w="3323" w:type="dxa"/>
                  <w:shd w:val="clear" w:color="auto" w:fill="auto"/>
                </w:tcPr>
                <w:p w14:paraId="71A85C7F" w14:textId="77777777" w:rsidR="00225632" w:rsidRPr="00DD1F9B" w:rsidRDefault="00225632" w:rsidP="00225632">
                  <w:pPr>
                    <w:tabs>
                      <w:tab w:val="left" w:pos="720"/>
                      <w:tab w:val="center" w:pos="4320"/>
                      <w:tab w:val="right" w:pos="8640"/>
                    </w:tabs>
                    <w:snapToGrid w:val="0"/>
                    <w:rPr>
                      <w:b/>
                    </w:rPr>
                  </w:pPr>
                  <w:r w:rsidRPr="00DD1F9B">
                    <w:rPr>
                      <w:b/>
                    </w:rPr>
                    <w:t>Job title</w:t>
                  </w:r>
                </w:p>
              </w:tc>
              <w:tc>
                <w:tcPr>
                  <w:tcW w:w="1245" w:type="dxa"/>
                  <w:shd w:val="clear" w:color="auto" w:fill="auto"/>
                </w:tcPr>
                <w:p w14:paraId="62F16CD8" w14:textId="77777777" w:rsidR="00225632" w:rsidRPr="00DD1F9B" w:rsidRDefault="00225632" w:rsidP="00225632">
                  <w:pPr>
                    <w:tabs>
                      <w:tab w:val="left" w:pos="720"/>
                      <w:tab w:val="center" w:pos="4320"/>
                      <w:tab w:val="right" w:pos="8640"/>
                    </w:tabs>
                    <w:snapToGrid w:val="0"/>
                    <w:rPr>
                      <w:b/>
                    </w:rPr>
                  </w:pPr>
                  <w:r w:rsidRPr="00DD1F9B">
                    <w:rPr>
                      <w:b/>
                    </w:rPr>
                    <w:t>Grade</w:t>
                  </w:r>
                </w:p>
              </w:tc>
              <w:tc>
                <w:tcPr>
                  <w:tcW w:w="1245" w:type="dxa"/>
                  <w:shd w:val="clear" w:color="auto" w:fill="auto"/>
                </w:tcPr>
                <w:p w14:paraId="62E997D2" w14:textId="77777777" w:rsidR="00225632" w:rsidRPr="00DD1F9B" w:rsidRDefault="00225632" w:rsidP="00225632">
                  <w:pPr>
                    <w:tabs>
                      <w:tab w:val="left" w:pos="720"/>
                      <w:tab w:val="center" w:pos="4320"/>
                      <w:tab w:val="right" w:pos="8640"/>
                    </w:tabs>
                    <w:snapToGrid w:val="0"/>
                    <w:rPr>
                      <w:b/>
                    </w:rPr>
                  </w:pPr>
                  <w:r w:rsidRPr="00DD1F9B">
                    <w:rPr>
                      <w:b/>
                    </w:rPr>
                    <w:t>Duration</w:t>
                  </w:r>
                </w:p>
              </w:tc>
            </w:tr>
            <w:tr w:rsidR="00225632" w:rsidRPr="00DD1F9B" w14:paraId="0AF087CC" w14:textId="77777777" w:rsidTr="004A5B1B">
              <w:tc>
                <w:tcPr>
                  <w:tcW w:w="3323" w:type="dxa"/>
                  <w:shd w:val="clear" w:color="auto" w:fill="auto"/>
                </w:tcPr>
                <w:p w14:paraId="5A504213" w14:textId="77777777" w:rsidR="00225632" w:rsidRPr="00DD1F9B" w:rsidRDefault="00225632" w:rsidP="00225632">
                  <w:pPr>
                    <w:tabs>
                      <w:tab w:val="left" w:pos="720"/>
                      <w:tab w:val="center" w:pos="4320"/>
                      <w:tab w:val="right" w:pos="8640"/>
                    </w:tabs>
                    <w:snapToGrid w:val="0"/>
                  </w:pPr>
                  <w:r w:rsidRPr="00DD1F9B">
                    <w:t>Project Officer</w:t>
                  </w:r>
                </w:p>
              </w:tc>
              <w:tc>
                <w:tcPr>
                  <w:tcW w:w="1245" w:type="dxa"/>
                  <w:shd w:val="clear" w:color="auto" w:fill="auto"/>
                </w:tcPr>
                <w:p w14:paraId="5403B941" w14:textId="77777777" w:rsidR="00225632" w:rsidRPr="00DD1F9B" w:rsidRDefault="00225632" w:rsidP="00225632">
                  <w:pPr>
                    <w:tabs>
                      <w:tab w:val="left" w:pos="720"/>
                      <w:tab w:val="center" w:pos="4320"/>
                      <w:tab w:val="right" w:pos="8640"/>
                    </w:tabs>
                    <w:snapToGrid w:val="0"/>
                  </w:pPr>
                  <w:r w:rsidRPr="00DD1F9B">
                    <w:t>6</w:t>
                  </w:r>
                </w:p>
              </w:tc>
              <w:tc>
                <w:tcPr>
                  <w:tcW w:w="1245" w:type="dxa"/>
                  <w:shd w:val="clear" w:color="auto" w:fill="auto"/>
                </w:tcPr>
                <w:p w14:paraId="2DE6D119" w14:textId="77777777" w:rsidR="00225632" w:rsidRPr="00DD1F9B" w:rsidRDefault="00225632" w:rsidP="00225632">
                  <w:pPr>
                    <w:tabs>
                      <w:tab w:val="left" w:pos="720"/>
                      <w:tab w:val="center" w:pos="4320"/>
                      <w:tab w:val="right" w:pos="8640"/>
                    </w:tabs>
                    <w:snapToGrid w:val="0"/>
                  </w:pPr>
                  <w:r w:rsidRPr="00DD1F9B">
                    <w:t>9 months</w:t>
                  </w:r>
                </w:p>
              </w:tc>
            </w:tr>
          </w:tbl>
          <w:p w14:paraId="50DAD68D" w14:textId="77777777" w:rsidR="00C869AC" w:rsidRPr="00DD1F9B" w:rsidRDefault="00C869AC" w:rsidP="00AF22A0"/>
        </w:tc>
        <w:tc>
          <w:tcPr>
            <w:tcW w:w="2444" w:type="dxa"/>
          </w:tcPr>
          <w:p w14:paraId="3D24F5D4" w14:textId="77777777" w:rsidR="00C869AC" w:rsidRDefault="00225632" w:rsidP="00AF22A0">
            <w:r w:rsidRPr="00DD1F9B">
              <w:t>Development Enterprise and Environment</w:t>
            </w:r>
          </w:p>
          <w:p w14:paraId="2E71D51B" w14:textId="77777777" w:rsidR="00DD1F9B" w:rsidRDefault="00DD1F9B" w:rsidP="00AF22A0"/>
          <w:p w14:paraId="5B1F6B8F" w14:textId="77777777" w:rsidR="00DD1F9B" w:rsidRDefault="00DD1F9B" w:rsidP="00AF22A0"/>
          <w:p w14:paraId="20E9B883" w14:textId="77777777" w:rsidR="00DD1F9B" w:rsidRDefault="00DD1F9B" w:rsidP="00AF22A0"/>
          <w:p w14:paraId="720A3136" w14:textId="77777777" w:rsidR="00DD1F9B" w:rsidRDefault="00DD1F9B" w:rsidP="00AF22A0"/>
          <w:p w14:paraId="7665C426" w14:textId="415842DF" w:rsidR="00DD1F9B" w:rsidRPr="00DD1F9B" w:rsidRDefault="00DD1F9B" w:rsidP="00AF22A0"/>
        </w:tc>
      </w:tr>
      <w:tr w:rsidR="00225632" w:rsidRPr="00DD1F9B" w14:paraId="51982316" w14:textId="77777777" w:rsidTr="00BB14CC">
        <w:tc>
          <w:tcPr>
            <w:tcW w:w="1516" w:type="dxa"/>
          </w:tcPr>
          <w:p w14:paraId="27EFD089" w14:textId="7CBD4ED5" w:rsidR="00225632" w:rsidRPr="00DD1F9B" w:rsidRDefault="00DD1F9B" w:rsidP="00AF22A0">
            <w:pPr>
              <w:rPr>
                <w:b/>
              </w:rPr>
            </w:pPr>
            <w:r>
              <w:rPr>
                <w:b/>
              </w:rPr>
              <w:t>CO-</w:t>
            </w:r>
            <w:r w:rsidR="00E67FB6" w:rsidRPr="00DD1F9B">
              <w:rPr>
                <w:b/>
              </w:rPr>
              <w:t>41</w:t>
            </w:r>
          </w:p>
        </w:tc>
        <w:tc>
          <w:tcPr>
            <w:tcW w:w="11428" w:type="dxa"/>
          </w:tcPr>
          <w:p w14:paraId="6509A574" w14:textId="77777777" w:rsidR="00E67FB6" w:rsidRPr="00DD1F9B" w:rsidRDefault="00E67FB6" w:rsidP="00E67FB6">
            <w:pPr>
              <w:pStyle w:val="Header"/>
              <w:tabs>
                <w:tab w:val="left" w:pos="720"/>
              </w:tabs>
              <w:ind w:left="0" w:firstLine="0"/>
              <w:rPr>
                <w:rFonts w:ascii="Foundry Form Sans" w:hAnsi="Foundry Form Sans"/>
                <w:iCs/>
                <w:szCs w:val="24"/>
              </w:rPr>
            </w:pPr>
            <w:r w:rsidRPr="00DD1F9B">
              <w:rPr>
                <w:rFonts w:ascii="Foundry Form Sans" w:hAnsi="Foundry Form Sans"/>
                <w:iCs/>
                <w:szCs w:val="24"/>
              </w:rPr>
              <w:t>That the Head of Paid Service:</w:t>
            </w:r>
          </w:p>
          <w:p w14:paraId="3E1D4B53" w14:textId="77777777" w:rsidR="00E67FB6" w:rsidRPr="00DD1F9B" w:rsidRDefault="00E67FB6" w:rsidP="00E67FB6">
            <w:pPr>
              <w:pStyle w:val="Header"/>
              <w:tabs>
                <w:tab w:val="left" w:pos="720"/>
              </w:tabs>
              <w:ind w:left="0" w:firstLine="0"/>
              <w:rPr>
                <w:rFonts w:ascii="Foundry Form Sans" w:hAnsi="Foundry Form Sans"/>
                <w:b/>
                <w:bCs/>
                <w:szCs w:val="24"/>
              </w:rPr>
            </w:pPr>
          </w:p>
          <w:p w14:paraId="04DF967B" w14:textId="77777777" w:rsidR="00E67FB6" w:rsidRPr="00DD1F9B" w:rsidRDefault="00E67FB6" w:rsidP="00E67FB6">
            <w:pPr>
              <w:tabs>
                <w:tab w:val="left" w:pos="720"/>
                <w:tab w:val="center" w:pos="4320"/>
                <w:tab w:val="right" w:pos="8640"/>
              </w:tabs>
              <w:snapToGrid w:val="0"/>
              <w:rPr>
                <w:iCs/>
              </w:rPr>
            </w:pPr>
            <w:r w:rsidRPr="00DD1F9B">
              <w:t xml:space="preserve">Approves the </w:t>
            </w:r>
            <w:r w:rsidRPr="00DD1F9B">
              <w:rPr>
                <w:i/>
              </w:rPr>
              <w:t>c</w:t>
            </w:r>
            <w:r w:rsidRPr="00DD1F9B">
              <w:rPr>
                <w:iCs/>
              </w:rPr>
              <w:t>reation of 4 fixed-term posts as set out below:</w:t>
            </w:r>
          </w:p>
          <w:p w14:paraId="109CB2AB" w14:textId="77777777" w:rsidR="00E67FB6" w:rsidRPr="00DD1F9B" w:rsidRDefault="00E67FB6" w:rsidP="00E67FB6">
            <w:pPr>
              <w:tabs>
                <w:tab w:val="left" w:pos="720"/>
                <w:tab w:val="center" w:pos="4320"/>
                <w:tab w:val="right" w:pos="8640"/>
              </w:tabs>
              <w:snapToGrid w:val="0"/>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7"/>
              <w:gridCol w:w="992"/>
              <w:gridCol w:w="1417"/>
            </w:tblGrid>
            <w:tr w:rsidR="00E67FB6" w:rsidRPr="00DD1F9B" w14:paraId="0B735B51" w14:textId="77777777" w:rsidTr="004A5B1B">
              <w:tc>
                <w:tcPr>
                  <w:tcW w:w="6157" w:type="dxa"/>
                  <w:tcBorders>
                    <w:top w:val="single" w:sz="4" w:space="0" w:color="auto"/>
                    <w:left w:val="single" w:sz="4" w:space="0" w:color="auto"/>
                    <w:bottom w:val="single" w:sz="4" w:space="0" w:color="auto"/>
                    <w:right w:val="single" w:sz="4" w:space="0" w:color="auto"/>
                  </w:tcBorders>
                  <w:hideMark/>
                </w:tcPr>
                <w:p w14:paraId="667F169F" w14:textId="77777777" w:rsidR="00E67FB6" w:rsidRPr="00DD1F9B" w:rsidRDefault="00E67FB6" w:rsidP="004A5B1B">
                  <w:pPr>
                    <w:tabs>
                      <w:tab w:val="left" w:pos="720"/>
                      <w:tab w:val="center" w:pos="4320"/>
                      <w:tab w:val="right" w:pos="8640"/>
                    </w:tabs>
                    <w:snapToGrid w:val="0"/>
                    <w:rPr>
                      <w:b/>
                      <w:i/>
                    </w:rPr>
                  </w:pPr>
                  <w:r w:rsidRPr="00DD1F9B">
                    <w:rPr>
                      <w:b/>
                      <w:i/>
                    </w:rPr>
                    <w:t>Job title</w:t>
                  </w:r>
                </w:p>
              </w:tc>
              <w:tc>
                <w:tcPr>
                  <w:tcW w:w="992" w:type="dxa"/>
                  <w:tcBorders>
                    <w:top w:val="single" w:sz="4" w:space="0" w:color="auto"/>
                    <w:left w:val="single" w:sz="4" w:space="0" w:color="auto"/>
                    <w:bottom w:val="single" w:sz="4" w:space="0" w:color="auto"/>
                    <w:right w:val="single" w:sz="4" w:space="0" w:color="auto"/>
                  </w:tcBorders>
                  <w:hideMark/>
                </w:tcPr>
                <w:p w14:paraId="3493BD0F" w14:textId="77777777" w:rsidR="00E67FB6" w:rsidRPr="00DD1F9B" w:rsidRDefault="00E67FB6" w:rsidP="00E67FB6">
                  <w:pPr>
                    <w:tabs>
                      <w:tab w:val="left" w:pos="720"/>
                      <w:tab w:val="center" w:pos="4320"/>
                      <w:tab w:val="right" w:pos="8640"/>
                    </w:tabs>
                    <w:snapToGrid w:val="0"/>
                    <w:rPr>
                      <w:b/>
                      <w:i/>
                    </w:rPr>
                  </w:pPr>
                  <w:r w:rsidRPr="00DD1F9B">
                    <w:rPr>
                      <w:b/>
                      <w:i/>
                    </w:rPr>
                    <w:t>Grade</w:t>
                  </w:r>
                </w:p>
              </w:tc>
              <w:tc>
                <w:tcPr>
                  <w:tcW w:w="1417" w:type="dxa"/>
                  <w:tcBorders>
                    <w:top w:val="single" w:sz="4" w:space="0" w:color="auto"/>
                    <w:left w:val="single" w:sz="4" w:space="0" w:color="auto"/>
                    <w:bottom w:val="single" w:sz="4" w:space="0" w:color="auto"/>
                    <w:right w:val="single" w:sz="4" w:space="0" w:color="auto"/>
                  </w:tcBorders>
                  <w:hideMark/>
                </w:tcPr>
                <w:p w14:paraId="22C8C67D" w14:textId="77777777" w:rsidR="00E67FB6" w:rsidRPr="00DD1F9B" w:rsidRDefault="00E67FB6" w:rsidP="00E67FB6">
                  <w:pPr>
                    <w:tabs>
                      <w:tab w:val="left" w:pos="720"/>
                      <w:tab w:val="center" w:pos="4320"/>
                      <w:tab w:val="right" w:pos="8640"/>
                    </w:tabs>
                    <w:snapToGrid w:val="0"/>
                    <w:rPr>
                      <w:b/>
                      <w:i/>
                    </w:rPr>
                  </w:pPr>
                  <w:r w:rsidRPr="00DD1F9B">
                    <w:rPr>
                      <w:b/>
                      <w:i/>
                    </w:rPr>
                    <w:t>Duration</w:t>
                  </w:r>
                </w:p>
              </w:tc>
            </w:tr>
            <w:tr w:rsidR="00E67FB6" w:rsidRPr="00DD1F9B" w14:paraId="2E90CE46" w14:textId="77777777" w:rsidTr="004A5B1B">
              <w:tc>
                <w:tcPr>
                  <w:tcW w:w="6157" w:type="dxa"/>
                  <w:tcBorders>
                    <w:top w:val="single" w:sz="4" w:space="0" w:color="auto"/>
                    <w:left w:val="single" w:sz="4" w:space="0" w:color="auto"/>
                    <w:bottom w:val="single" w:sz="4" w:space="0" w:color="auto"/>
                    <w:right w:val="single" w:sz="4" w:space="0" w:color="auto"/>
                  </w:tcBorders>
                  <w:hideMark/>
                </w:tcPr>
                <w:p w14:paraId="6382E4DA" w14:textId="77777777" w:rsidR="00E67FB6" w:rsidRPr="00DD1F9B" w:rsidRDefault="00E67FB6" w:rsidP="00E67FB6">
                  <w:pPr>
                    <w:tabs>
                      <w:tab w:val="left" w:pos="720"/>
                      <w:tab w:val="center" w:pos="4320"/>
                      <w:tab w:val="right" w:pos="8640"/>
                    </w:tabs>
                    <w:snapToGrid w:val="0"/>
                    <w:rPr>
                      <w:i/>
                    </w:rPr>
                  </w:pPr>
                  <w:r w:rsidRPr="00DD1F9B">
                    <w:rPr>
                      <w:i/>
                    </w:rPr>
                    <w:t>Project and Programme Manager (Transformation)</w:t>
                  </w:r>
                </w:p>
              </w:tc>
              <w:tc>
                <w:tcPr>
                  <w:tcW w:w="992" w:type="dxa"/>
                  <w:tcBorders>
                    <w:top w:val="single" w:sz="4" w:space="0" w:color="auto"/>
                    <w:left w:val="single" w:sz="4" w:space="0" w:color="auto"/>
                    <w:bottom w:val="single" w:sz="4" w:space="0" w:color="auto"/>
                    <w:right w:val="single" w:sz="4" w:space="0" w:color="auto"/>
                  </w:tcBorders>
                  <w:hideMark/>
                </w:tcPr>
                <w:p w14:paraId="2F926267" w14:textId="77777777" w:rsidR="00E67FB6" w:rsidRPr="00DD1F9B" w:rsidRDefault="00E67FB6" w:rsidP="00E67FB6">
                  <w:pPr>
                    <w:tabs>
                      <w:tab w:val="left" w:pos="720"/>
                      <w:tab w:val="center" w:pos="4320"/>
                      <w:tab w:val="right" w:pos="8640"/>
                    </w:tabs>
                    <w:snapToGrid w:val="0"/>
                    <w:rPr>
                      <w:i/>
                    </w:rPr>
                  </w:pPr>
                  <w:r w:rsidRPr="00DD1F9B">
                    <w:rPr>
                      <w:i/>
                    </w:rPr>
                    <w:t>11</w:t>
                  </w:r>
                </w:p>
              </w:tc>
              <w:tc>
                <w:tcPr>
                  <w:tcW w:w="1417" w:type="dxa"/>
                  <w:tcBorders>
                    <w:top w:val="single" w:sz="4" w:space="0" w:color="auto"/>
                    <w:left w:val="single" w:sz="4" w:space="0" w:color="auto"/>
                    <w:bottom w:val="single" w:sz="4" w:space="0" w:color="auto"/>
                    <w:right w:val="single" w:sz="4" w:space="0" w:color="auto"/>
                  </w:tcBorders>
                  <w:hideMark/>
                </w:tcPr>
                <w:p w14:paraId="1DD5CFC7" w14:textId="77777777" w:rsidR="00E67FB6" w:rsidRPr="00DD1F9B" w:rsidRDefault="00E67FB6" w:rsidP="00E67FB6">
                  <w:pPr>
                    <w:tabs>
                      <w:tab w:val="left" w:pos="720"/>
                      <w:tab w:val="center" w:pos="4320"/>
                      <w:tab w:val="right" w:pos="8640"/>
                    </w:tabs>
                    <w:snapToGrid w:val="0"/>
                    <w:rPr>
                      <w:i/>
                    </w:rPr>
                  </w:pPr>
                  <w:r w:rsidRPr="00DD1F9B">
                    <w:rPr>
                      <w:i/>
                    </w:rPr>
                    <w:t>9 months</w:t>
                  </w:r>
                </w:p>
              </w:tc>
            </w:tr>
            <w:tr w:rsidR="00E67FB6" w:rsidRPr="00DD1F9B" w14:paraId="4043DD6F" w14:textId="77777777" w:rsidTr="004A5B1B">
              <w:tc>
                <w:tcPr>
                  <w:tcW w:w="6157" w:type="dxa"/>
                  <w:tcBorders>
                    <w:top w:val="single" w:sz="4" w:space="0" w:color="auto"/>
                    <w:left w:val="single" w:sz="4" w:space="0" w:color="auto"/>
                    <w:bottom w:val="single" w:sz="4" w:space="0" w:color="auto"/>
                    <w:right w:val="single" w:sz="4" w:space="0" w:color="auto"/>
                  </w:tcBorders>
                  <w:hideMark/>
                </w:tcPr>
                <w:p w14:paraId="04462A20" w14:textId="77777777" w:rsidR="00E67FB6" w:rsidRPr="00DD1F9B" w:rsidRDefault="00E67FB6" w:rsidP="00E67FB6">
                  <w:pPr>
                    <w:tabs>
                      <w:tab w:val="left" w:pos="720"/>
                      <w:tab w:val="center" w:pos="4320"/>
                      <w:tab w:val="right" w:pos="8640"/>
                    </w:tabs>
                    <w:snapToGrid w:val="0"/>
                    <w:rPr>
                      <w:i/>
                    </w:rPr>
                  </w:pPr>
                  <w:r w:rsidRPr="00DD1F9B">
                    <w:rPr>
                      <w:i/>
                    </w:rPr>
                    <w:t>Project and Programme Manager (Transformation)</w:t>
                  </w:r>
                </w:p>
              </w:tc>
              <w:tc>
                <w:tcPr>
                  <w:tcW w:w="992" w:type="dxa"/>
                  <w:tcBorders>
                    <w:top w:val="single" w:sz="4" w:space="0" w:color="auto"/>
                    <w:left w:val="single" w:sz="4" w:space="0" w:color="auto"/>
                    <w:bottom w:val="single" w:sz="4" w:space="0" w:color="auto"/>
                    <w:right w:val="single" w:sz="4" w:space="0" w:color="auto"/>
                  </w:tcBorders>
                  <w:hideMark/>
                </w:tcPr>
                <w:p w14:paraId="12CAC72C" w14:textId="77777777" w:rsidR="00E67FB6" w:rsidRPr="00DD1F9B" w:rsidRDefault="00E67FB6" w:rsidP="00E67FB6">
                  <w:pPr>
                    <w:tabs>
                      <w:tab w:val="left" w:pos="720"/>
                      <w:tab w:val="center" w:pos="4320"/>
                      <w:tab w:val="right" w:pos="8640"/>
                    </w:tabs>
                    <w:snapToGrid w:val="0"/>
                    <w:rPr>
                      <w:i/>
                    </w:rPr>
                  </w:pPr>
                  <w:r w:rsidRPr="00DD1F9B">
                    <w:rPr>
                      <w:i/>
                    </w:rPr>
                    <w:t>11</w:t>
                  </w:r>
                </w:p>
              </w:tc>
              <w:tc>
                <w:tcPr>
                  <w:tcW w:w="1417" w:type="dxa"/>
                  <w:tcBorders>
                    <w:top w:val="single" w:sz="4" w:space="0" w:color="auto"/>
                    <w:left w:val="single" w:sz="4" w:space="0" w:color="auto"/>
                    <w:bottom w:val="single" w:sz="4" w:space="0" w:color="auto"/>
                    <w:right w:val="single" w:sz="4" w:space="0" w:color="auto"/>
                  </w:tcBorders>
                  <w:hideMark/>
                </w:tcPr>
                <w:p w14:paraId="0847A9A5" w14:textId="77777777" w:rsidR="00E67FB6" w:rsidRPr="00DD1F9B" w:rsidRDefault="00E67FB6" w:rsidP="00E67FB6">
                  <w:pPr>
                    <w:tabs>
                      <w:tab w:val="left" w:pos="720"/>
                      <w:tab w:val="center" w:pos="4320"/>
                      <w:tab w:val="right" w:pos="8640"/>
                    </w:tabs>
                    <w:snapToGrid w:val="0"/>
                    <w:rPr>
                      <w:i/>
                    </w:rPr>
                  </w:pPr>
                  <w:r w:rsidRPr="00DD1F9B">
                    <w:rPr>
                      <w:i/>
                    </w:rPr>
                    <w:t>9 months</w:t>
                  </w:r>
                </w:p>
              </w:tc>
            </w:tr>
            <w:tr w:rsidR="00E67FB6" w:rsidRPr="00DD1F9B" w14:paraId="3A97D04C" w14:textId="77777777" w:rsidTr="004A5B1B">
              <w:tc>
                <w:tcPr>
                  <w:tcW w:w="6157" w:type="dxa"/>
                  <w:tcBorders>
                    <w:top w:val="single" w:sz="4" w:space="0" w:color="auto"/>
                    <w:left w:val="single" w:sz="4" w:space="0" w:color="auto"/>
                    <w:bottom w:val="single" w:sz="4" w:space="0" w:color="auto"/>
                    <w:right w:val="single" w:sz="4" w:space="0" w:color="auto"/>
                  </w:tcBorders>
                  <w:hideMark/>
                </w:tcPr>
                <w:p w14:paraId="0692B189" w14:textId="77777777" w:rsidR="00E67FB6" w:rsidRPr="00DD1F9B" w:rsidRDefault="00E67FB6" w:rsidP="00E67FB6">
                  <w:pPr>
                    <w:tabs>
                      <w:tab w:val="left" w:pos="720"/>
                      <w:tab w:val="center" w:pos="4320"/>
                      <w:tab w:val="right" w:pos="8640"/>
                    </w:tabs>
                    <w:snapToGrid w:val="0"/>
                    <w:rPr>
                      <w:i/>
                    </w:rPr>
                  </w:pPr>
                  <w:r w:rsidRPr="00DD1F9B">
                    <w:rPr>
                      <w:i/>
                    </w:rPr>
                    <w:t>Talent Management specialist (Transformation)</w:t>
                  </w:r>
                </w:p>
              </w:tc>
              <w:tc>
                <w:tcPr>
                  <w:tcW w:w="992" w:type="dxa"/>
                  <w:tcBorders>
                    <w:top w:val="single" w:sz="4" w:space="0" w:color="auto"/>
                    <w:left w:val="single" w:sz="4" w:space="0" w:color="auto"/>
                    <w:bottom w:val="single" w:sz="4" w:space="0" w:color="auto"/>
                    <w:right w:val="single" w:sz="4" w:space="0" w:color="auto"/>
                  </w:tcBorders>
                  <w:hideMark/>
                </w:tcPr>
                <w:p w14:paraId="44B18FD0" w14:textId="77777777" w:rsidR="00E67FB6" w:rsidRPr="00DD1F9B" w:rsidRDefault="00E67FB6" w:rsidP="00E67FB6">
                  <w:pPr>
                    <w:tabs>
                      <w:tab w:val="left" w:pos="720"/>
                      <w:tab w:val="center" w:pos="4320"/>
                      <w:tab w:val="right" w:pos="8640"/>
                    </w:tabs>
                    <w:snapToGrid w:val="0"/>
                    <w:rPr>
                      <w:i/>
                    </w:rPr>
                  </w:pPr>
                  <w:r w:rsidRPr="00DD1F9B">
                    <w:rPr>
                      <w:i/>
                    </w:rPr>
                    <w:t>11 tbc</w:t>
                  </w:r>
                </w:p>
              </w:tc>
              <w:tc>
                <w:tcPr>
                  <w:tcW w:w="1417" w:type="dxa"/>
                  <w:tcBorders>
                    <w:top w:val="single" w:sz="4" w:space="0" w:color="auto"/>
                    <w:left w:val="single" w:sz="4" w:space="0" w:color="auto"/>
                    <w:bottom w:val="single" w:sz="4" w:space="0" w:color="auto"/>
                    <w:right w:val="single" w:sz="4" w:space="0" w:color="auto"/>
                  </w:tcBorders>
                  <w:hideMark/>
                </w:tcPr>
                <w:p w14:paraId="6AE6FD7F" w14:textId="77777777" w:rsidR="00E67FB6" w:rsidRPr="00DD1F9B" w:rsidRDefault="00E67FB6" w:rsidP="00E67FB6">
                  <w:pPr>
                    <w:tabs>
                      <w:tab w:val="left" w:pos="720"/>
                      <w:tab w:val="center" w:pos="4320"/>
                      <w:tab w:val="right" w:pos="8640"/>
                    </w:tabs>
                    <w:snapToGrid w:val="0"/>
                    <w:rPr>
                      <w:i/>
                    </w:rPr>
                  </w:pPr>
                  <w:r w:rsidRPr="00DD1F9B">
                    <w:rPr>
                      <w:i/>
                    </w:rPr>
                    <w:t>9 months</w:t>
                  </w:r>
                </w:p>
              </w:tc>
            </w:tr>
            <w:tr w:rsidR="00E67FB6" w:rsidRPr="00DD1F9B" w14:paraId="3265B625" w14:textId="77777777" w:rsidTr="004A5B1B">
              <w:tc>
                <w:tcPr>
                  <w:tcW w:w="6157" w:type="dxa"/>
                  <w:tcBorders>
                    <w:top w:val="single" w:sz="4" w:space="0" w:color="auto"/>
                    <w:left w:val="single" w:sz="4" w:space="0" w:color="auto"/>
                    <w:bottom w:val="single" w:sz="4" w:space="0" w:color="auto"/>
                    <w:right w:val="single" w:sz="4" w:space="0" w:color="auto"/>
                  </w:tcBorders>
                  <w:hideMark/>
                </w:tcPr>
                <w:p w14:paraId="6D1EC175" w14:textId="77777777" w:rsidR="00E67FB6" w:rsidRPr="00DD1F9B" w:rsidRDefault="00E67FB6" w:rsidP="00E67FB6">
                  <w:pPr>
                    <w:tabs>
                      <w:tab w:val="left" w:pos="720"/>
                      <w:tab w:val="center" w:pos="4320"/>
                      <w:tab w:val="right" w:pos="8640"/>
                    </w:tabs>
                    <w:snapToGrid w:val="0"/>
                    <w:rPr>
                      <w:i/>
                    </w:rPr>
                  </w:pPr>
                  <w:r w:rsidRPr="00DD1F9B">
                    <w:rPr>
                      <w:i/>
                    </w:rPr>
                    <w:t>Senior Lead, Talent Management specialist (Transformation)</w:t>
                  </w:r>
                </w:p>
              </w:tc>
              <w:tc>
                <w:tcPr>
                  <w:tcW w:w="992" w:type="dxa"/>
                  <w:tcBorders>
                    <w:top w:val="single" w:sz="4" w:space="0" w:color="auto"/>
                    <w:left w:val="single" w:sz="4" w:space="0" w:color="auto"/>
                    <w:bottom w:val="single" w:sz="4" w:space="0" w:color="auto"/>
                    <w:right w:val="single" w:sz="4" w:space="0" w:color="auto"/>
                  </w:tcBorders>
                  <w:hideMark/>
                </w:tcPr>
                <w:p w14:paraId="4FF09B24" w14:textId="77777777" w:rsidR="00E67FB6" w:rsidRPr="00DD1F9B" w:rsidRDefault="00E67FB6" w:rsidP="00E67FB6">
                  <w:pPr>
                    <w:tabs>
                      <w:tab w:val="left" w:pos="720"/>
                      <w:tab w:val="center" w:pos="4320"/>
                      <w:tab w:val="right" w:pos="8640"/>
                    </w:tabs>
                    <w:snapToGrid w:val="0"/>
                    <w:rPr>
                      <w:i/>
                    </w:rPr>
                  </w:pPr>
                  <w:r w:rsidRPr="00DD1F9B">
                    <w:rPr>
                      <w:i/>
                    </w:rPr>
                    <w:t>12 tbc</w:t>
                  </w:r>
                </w:p>
              </w:tc>
              <w:tc>
                <w:tcPr>
                  <w:tcW w:w="1417" w:type="dxa"/>
                  <w:tcBorders>
                    <w:top w:val="single" w:sz="4" w:space="0" w:color="auto"/>
                    <w:left w:val="single" w:sz="4" w:space="0" w:color="auto"/>
                    <w:bottom w:val="single" w:sz="4" w:space="0" w:color="auto"/>
                    <w:right w:val="single" w:sz="4" w:space="0" w:color="auto"/>
                  </w:tcBorders>
                  <w:hideMark/>
                </w:tcPr>
                <w:p w14:paraId="5C7C94CF" w14:textId="77777777" w:rsidR="00E67FB6" w:rsidRPr="00DD1F9B" w:rsidRDefault="00E67FB6" w:rsidP="00E67FB6">
                  <w:pPr>
                    <w:tabs>
                      <w:tab w:val="left" w:pos="720"/>
                      <w:tab w:val="center" w:pos="4320"/>
                      <w:tab w:val="right" w:pos="8640"/>
                    </w:tabs>
                    <w:snapToGrid w:val="0"/>
                    <w:rPr>
                      <w:i/>
                    </w:rPr>
                  </w:pPr>
                  <w:r w:rsidRPr="00DD1F9B">
                    <w:rPr>
                      <w:i/>
                    </w:rPr>
                    <w:t>9 months</w:t>
                  </w:r>
                </w:p>
              </w:tc>
            </w:tr>
          </w:tbl>
          <w:p w14:paraId="361FE625" w14:textId="77777777" w:rsidR="00225632" w:rsidRPr="00DD1F9B" w:rsidRDefault="00225632" w:rsidP="00225632">
            <w:pPr>
              <w:pStyle w:val="Header"/>
              <w:tabs>
                <w:tab w:val="clear" w:pos="4320"/>
                <w:tab w:val="clear" w:pos="8640"/>
              </w:tabs>
              <w:ind w:left="0" w:firstLine="0"/>
              <w:rPr>
                <w:rFonts w:ascii="Foundry Form Sans" w:hAnsi="Foundry Form Sans"/>
                <w:iCs/>
                <w:szCs w:val="24"/>
              </w:rPr>
            </w:pPr>
          </w:p>
        </w:tc>
        <w:tc>
          <w:tcPr>
            <w:tcW w:w="2444" w:type="dxa"/>
          </w:tcPr>
          <w:p w14:paraId="76FA5929" w14:textId="77777777" w:rsidR="00DD1F9B" w:rsidRDefault="00E67FB6" w:rsidP="00AF22A0">
            <w:r w:rsidRPr="00DD1F9B">
              <w:t>Chief Officer’s Directorate</w:t>
            </w:r>
          </w:p>
          <w:p w14:paraId="6E129F77" w14:textId="77777777" w:rsidR="00DD1F9B" w:rsidRDefault="00DD1F9B" w:rsidP="00AF22A0"/>
          <w:p w14:paraId="525E9532" w14:textId="77777777" w:rsidR="00DD1F9B" w:rsidRDefault="00DD1F9B" w:rsidP="00AF22A0"/>
          <w:p w14:paraId="23AAB72E" w14:textId="77777777" w:rsidR="00DD1F9B" w:rsidRDefault="00DD1F9B" w:rsidP="00AF22A0"/>
          <w:p w14:paraId="71B252E2" w14:textId="77777777" w:rsidR="00DD1F9B" w:rsidRDefault="00DD1F9B" w:rsidP="00AF22A0"/>
          <w:p w14:paraId="0A4EE21F" w14:textId="77777777" w:rsidR="00DD1F9B" w:rsidRDefault="00DD1F9B" w:rsidP="00AF22A0"/>
          <w:p w14:paraId="78D0917D" w14:textId="77777777" w:rsidR="00DD1F9B" w:rsidRDefault="00DD1F9B" w:rsidP="00AF22A0"/>
          <w:p w14:paraId="316CFE82" w14:textId="77777777" w:rsidR="00DD1F9B" w:rsidRDefault="00DD1F9B" w:rsidP="00AF22A0"/>
          <w:p w14:paraId="00CCF322" w14:textId="2895E901" w:rsidR="00DD1F9B" w:rsidRPr="00DD1F9B" w:rsidRDefault="00DD1F9B" w:rsidP="00AF22A0"/>
        </w:tc>
      </w:tr>
      <w:tr w:rsidR="00E67FB6" w:rsidRPr="00DD1F9B" w14:paraId="296BA123" w14:textId="77777777" w:rsidTr="00BB14CC">
        <w:tc>
          <w:tcPr>
            <w:tcW w:w="1516" w:type="dxa"/>
          </w:tcPr>
          <w:p w14:paraId="3FBA8452" w14:textId="05864615" w:rsidR="00E67FB6" w:rsidRPr="00DD1F9B" w:rsidRDefault="00DD1F9B" w:rsidP="00AF22A0">
            <w:pPr>
              <w:rPr>
                <w:b/>
              </w:rPr>
            </w:pPr>
            <w:r>
              <w:rPr>
                <w:b/>
              </w:rPr>
              <w:t>CO-</w:t>
            </w:r>
            <w:r w:rsidR="00FF255C" w:rsidRPr="00DD1F9B">
              <w:rPr>
                <w:b/>
              </w:rPr>
              <w:t>44</w:t>
            </w:r>
          </w:p>
        </w:tc>
        <w:tc>
          <w:tcPr>
            <w:tcW w:w="11428" w:type="dxa"/>
          </w:tcPr>
          <w:p w14:paraId="51286EA0" w14:textId="77777777" w:rsidR="00ED38AC" w:rsidRPr="00DD1F9B" w:rsidRDefault="00ED38AC" w:rsidP="00ED38AC">
            <w:pPr>
              <w:pStyle w:val="Header"/>
              <w:tabs>
                <w:tab w:val="left" w:pos="720"/>
              </w:tabs>
              <w:ind w:left="0" w:firstLine="0"/>
              <w:rPr>
                <w:rFonts w:ascii="Foundry Form Sans" w:hAnsi="Foundry Form Sans"/>
                <w:iCs/>
                <w:szCs w:val="24"/>
              </w:rPr>
            </w:pPr>
            <w:r w:rsidRPr="00DD1F9B">
              <w:rPr>
                <w:rFonts w:ascii="Foundry Form Sans" w:hAnsi="Foundry Form Sans"/>
                <w:iCs/>
                <w:szCs w:val="24"/>
              </w:rPr>
              <w:t>That the Head of Paid Service:</w:t>
            </w:r>
          </w:p>
          <w:p w14:paraId="1728C5FF" w14:textId="77777777" w:rsidR="00ED38AC" w:rsidRPr="00DD1F9B" w:rsidRDefault="00ED38AC" w:rsidP="00ED38AC">
            <w:pPr>
              <w:pStyle w:val="Header"/>
              <w:tabs>
                <w:tab w:val="left" w:pos="720"/>
              </w:tabs>
              <w:ind w:left="0" w:firstLine="0"/>
              <w:rPr>
                <w:rFonts w:ascii="Foundry Form Sans" w:hAnsi="Foundry Form Sans"/>
                <w:b/>
                <w:bCs/>
                <w:szCs w:val="24"/>
              </w:rPr>
            </w:pPr>
          </w:p>
          <w:p w14:paraId="12408142" w14:textId="735A7D60" w:rsidR="00ED38AC" w:rsidRPr="00DD1F9B" w:rsidRDefault="00ED38AC" w:rsidP="00ED38AC">
            <w:pPr>
              <w:spacing w:before="120"/>
              <w:rPr>
                <w:iCs/>
              </w:rPr>
            </w:pPr>
            <w:r w:rsidRPr="00DD1F9B">
              <w:t xml:space="preserve">Approves the creation of a </w:t>
            </w:r>
            <w:r w:rsidR="009E39D8" w:rsidRPr="00DD1F9B">
              <w:t>12-month</w:t>
            </w:r>
            <w:r w:rsidRPr="00DD1F9B">
              <w:t xml:space="preserve"> fixed-term Grade 4 </w:t>
            </w:r>
            <w:bookmarkStart w:id="1" w:name="_Hlk8998021"/>
            <w:r w:rsidRPr="00DD1F9B">
              <w:t xml:space="preserve">UEFA Euro 2020 Host City Volunteer Assistant </w:t>
            </w:r>
            <w:bookmarkEnd w:id="1"/>
            <w:r w:rsidRPr="00DD1F9B">
              <w:t>post.</w:t>
            </w:r>
          </w:p>
          <w:p w14:paraId="4FAB8E9A" w14:textId="77777777" w:rsidR="00ED38AC" w:rsidRPr="00DD1F9B" w:rsidRDefault="00ED38AC" w:rsidP="00ED38AC">
            <w:pPr>
              <w:spacing w:before="120"/>
              <w:ind w:left="360"/>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245"/>
              <w:gridCol w:w="1245"/>
            </w:tblGrid>
            <w:tr w:rsidR="00ED38AC" w:rsidRPr="00DD1F9B" w14:paraId="58EEA941" w14:textId="77777777" w:rsidTr="004A5B1B">
              <w:tc>
                <w:tcPr>
                  <w:tcW w:w="3323" w:type="dxa"/>
                  <w:tcBorders>
                    <w:top w:val="single" w:sz="4" w:space="0" w:color="auto"/>
                    <w:left w:val="single" w:sz="4" w:space="0" w:color="auto"/>
                    <w:bottom w:val="single" w:sz="4" w:space="0" w:color="auto"/>
                    <w:right w:val="single" w:sz="4" w:space="0" w:color="auto"/>
                  </w:tcBorders>
                  <w:hideMark/>
                </w:tcPr>
                <w:p w14:paraId="038A8AAF" w14:textId="77777777" w:rsidR="00ED38AC" w:rsidRPr="00DD1F9B" w:rsidRDefault="00ED38AC" w:rsidP="00ED38AC">
                  <w:pPr>
                    <w:tabs>
                      <w:tab w:val="left" w:pos="720"/>
                      <w:tab w:val="center" w:pos="4320"/>
                      <w:tab w:val="right" w:pos="8640"/>
                    </w:tabs>
                    <w:snapToGrid w:val="0"/>
                    <w:rPr>
                      <w:b/>
                      <w:i/>
                    </w:rPr>
                  </w:pPr>
                  <w:r w:rsidRPr="00DD1F9B">
                    <w:rPr>
                      <w:b/>
                      <w:i/>
                    </w:rPr>
                    <w:t>Job title</w:t>
                  </w:r>
                </w:p>
              </w:tc>
              <w:tc>
                <w:tcPr>
                  <w:tcW w:w="1245" w:type="dxa"/>
                  <w:tcBorders>
                    <w:top w:val="single" w:sz="4" w:space="0" w:color="auto"/>
                    <w:left w:val="single" w:sz="4" w:space="0" w:color="auto"/>
                    <w:bottom w:val="single" w:sz="4" w:space="0" w:color="auto"/>
                    <w:right w:val="single" w:sz="4" w:space="0" w:color="auto"/>
                  </w:tcBorders>
                  <w:hideMark/>
                </w:tcPr>
                <w:p w14:paraId="74F6FBCA" w14:textId="77777777" w:rsidR="00ED38AC" w:rsidRPr="00DD1F9B" w:rsidRDefault="00ED38AC" w:rsidP="00ED38AC">
                  <w:pPr>
                    <w:tabs>
                      <w:tab w:val="left" w:pos="720"/>
                      <w:tab w:val="center" w:pos="4320"/>
                      <w:tab w:val="right" w:pos="8640"/>
                    </w:tabs>
                    <w:snapToGrid w:val="0"/>
                    <w:rPr>
                      <w:b/>
                      <w:i/>
                    </w:rPr>
                  </w:pPr>
                  <w:r w:rsidRPr="00DD1F9B">
                    <w:rPr>
                      <w:b/>
                      <w:i/>
                    </w:rPr>
                    <w:t>Grade</w:t>
                  </w:r>
                </w:p>
              </w:tc>
              <w:tc>
                <w:tcPr>
                  <w:tcW w:w="1245" w:type="dxa"/>
                  <w:tcBorders>
                    <w:top w:val="single" w:sz="4" w:space="0" w:color="auto"/>
                    <w:left w:val="single" w:sz="4" w:space="0" w:color="auto"/>
                    <w:bottom w:val="single" w:sz="4" w:space="0" w:color="auto"/>
                    <w:right w:val="single" w:sz="4" w:space="0" w:color="auto"/>
                  </w:tcBorders>
                  <w:hideMark/>
                </w:tcPr>
                <w:p w14:paraId="422678A2" w14:textId="77777777" w:rsidR="00ED38AC" w:rsidRPr="00DD1F9B" w:rsidRDefault="00ED38AC" w:rsidP="00ED38AC">
                  <w:pPr>
                    <w:tabs>
                      <w:tab w:val="left" w:pos="720"/>
                      <w:tab w:val="center" w:pos="4320"/>
                      <w:tab w:val="right" w:pos="8640"/>
                    </w:tabs>
                    <w:snapToGrid w:val="0"/>
                    <w:rPr>
                      <w:b/>
                      <w:i/>
                    </w:rPr>
                  </w:pPr>
                  <w:r w:rsidRPr="00DD1F9B">
                    <w:rPr>
                      <w:b/>
                      <w:i/>
                    </w:rPr>
                    <w:t>Duration</w:t>
                  </w:r>
                </w:p>
              </w:tc>
            </w:tr>
            <w:tr w:rsidR="00ED38AC" w:rsidRPr="00DD1F9B" w14:paraId="78BB0056" w14:textId="77777777" w:rsidTr="004A5B1B">
              <w:tc>
                <w:tcPr>
                  <w:tcW w:w="3323" w:type="dxa"/>
                  <w:tcBorders>
                    <w:top w:val="single" w:sz="4" w:space="0" w:color="auto"/>
                    <w:left w:val="single" w:sz="4" w:space="0" w:color="auto"/>
                    <w:bottom w:val="single" w:sz="4" w:space="0" w:color="auto"/>
                    <w:right w:val="single" w:sz="4" w:space="0" w:color="auto"/>
                  </w:tcBorders>
                  <w:hideMark/>
                </w:tcPr>
                <w:p w14:paraId="56E00A9D" w14:textId="77777777" w:rsidR="00ED38AC" w:rsidRPr="00DD1F9B" w:rsidRDefault="00ED38AC" w:rsidP="00ED38AC">
                  <w:pPr>
                    <w:tabs>
                      <w:tab w:val="left" w:pos="720"/>
                      <w:tab w:val="center" w:pos="4320"/>
                      <w:tab w:val="right" w:pos="8640"/>
                    </w:tabs>
                    <w:snapToGrid w:val="0"/>
                    <w:rPr>
                      <w:i/>
                    </w:rPr>
                  </w:pPr>
                  <w:r w:rsidRPr="00DD1F9B">
                    <w:rPr>
                      <w:i/>
                    </w:rPr>
                    <w:t>Euro 2020 Host City Volunteer Assistant</w:t>
                  </w:r>
                </w:p>
              </w:tc>
              <w:tc>
                <w:tcPr>
                  <w:tcW w:w="1245" w:type="dxa"/>
                  <w:tcBorders>
                    <w:top w:val="single" w:sz="4" w:space="0" w:color="auto"/>
                    <w:left w:val="single" w:sz="4" w:space="0" w:color="auto"/>
                    <w:bottom w:val="single" w:sz="4" w:space="0" w:color="auto"/>
                    <w:right w:val="single" w:sz="4" w:space="0" w:color="auto"/>
                  </w:tcBorders>
                  <w:hideMark/>
                </w:tcPr>
                <w:p w14:paraId="6C04075E" w14:textId="77777777" w:rsidR="00ED38AC" w:rsidRPr="00DD1F9B" w:rsidRDefault="00ED38AC" w:rsidP="00ED38AC">
                  <w:pPr>
                    <w:tabs>
                      <w:tab w:val="left" w:pos="720"/>
                      <w:tab w:val="center" w:pos="4320"/>
                      <w:tab w:val="right" w:pos="8640"/>
                    </w:tabs>
                    <w:snapToGrid w:val="0"/>
                    <w:rPr>
                      <w:i/>
                    </w:rPr>
                  </w:pPr>
                  <w:r w:rsidRPr="00DD1F9B">
                    <w:rPr>
                      <w:i/>
                    </w:rPr>
                    <w:t>4</w:t>
                  </w:r>
                </w:p>
              </w:tc>
              <w:tc>
                <w:tcPr>
                  <w:tcW w:w="1245" w:type="dxa"/>
                  <w:tcBorders>
                    <w:top w:val="single" w:sz="4" w:space="0" w:color="auto"/>
                    <w:left w:val="single" w:sz="4" w:space="0" w:color="auto"/>
                    <w:bottom w:val="single" w:sz="4" w:space="0" w:color="auto"/>
                    <w:right w:val="single" w:sz="4" w:space="0" w:color="auto"/>
                  </w:tcBorders>
                  <w:hideMark/>
                </w:tcPr>
                <w:p w14:paraId="719B9549" w14:textId="77777777" w:rsidR="00ED38AC" w:rsidRPr="00DD1F9B" w:rsidRDefault="00ED38AC" w:rsidP="00ED38AC">
                  <w:pPr>
                    <w:tabs>
                      <w:tab w:val="left" w:pos="720"/>
                      <w:tab w:val="center" w:pos="4320"/>
                      <w:tab w:val="right" w:pos="8640"/>
                    </w:tabs>
                    <w:snapToGrid w:val="0"/>
                    <w:rPr>
                      <w:i/>
                    </w:rPr>
                  </w:pPr>
                  <w:r w:rsidRPr="00DD1F9B">
                    <w:rPr>
                      <w:i/>
                    </w:rPr>
                    <w:t>12 months</w:t>
                  </w:r>
                </w:p>
              </w:tc>
            </w:tr>
          </w:tbl>
          <w:p w14:paraId="71732410" w14:textId="77777777" w:rsidR="00E67FB6" w:rsidRPr="00DD1F9B" w:rsidRDefault="00E67FB6" w:rsidP="00E67FB6">
            <w:pPr>
              <w:pStyle w:val="Header"/>
              <w:tabs>
                <w:tab w:val="left" w:pos="720"/>
              </w:tabs>
              <w:ind w:left="0" w:firstLine="0"/>
              <w:rPr>
                <w:rFonts w:ascii="Foundry Form Sans" w:hAnsi="Foundry Form Sans"/>
                <w:iCs/>
                <w:szCs w:val="24"/>
              </w:rPr>
            </w:pPr>
          </w:p>
        </w:tc>
        <w:tc>
          <w:tcPr>
            <w:tcW w:w="2444" w:type="dxa"/>
          </w:tcPr>
          <w:p w14:paraId="6F1B917E" w14:textId="77777777" w:rsidR="00E67FB6" w:rsidRDefault="00ED38AC" w:rsidP="00AF22A0">
            <w:r w:rsidRPr="00DD1F9B">
              <w:t>Communities and Intelligence</w:t>
            </w:r>
          </w:p>
          <w:p w14:paraId="7352876E" w14:textId="77777777" w:rsidR="009E39D8" w:rsidRDefault="009E39D8" w:rsidP="00AF22A0"/>
          <w:p w14:paraId="0851C074" w14:textId="77777777" w:rsidR="009E39D8" w:rsidRDefault="009E39D8" w:rsidP="00AF22A0"/>
          <w:p w14:paraId="0F33FF2B" w14:textId="77777777" w:rsidR="009E39D8" w:rsidRDefault="009E39D8" w:rsidP="00AF22A0"/>
          <w:p w14:paraId="5DF5091B" w14:textId="77777777" w:rsidR="009E39D8" w:rsidRDefault="009E39D8" w:rsidP="00AF22A0"/>
          <w:p w14:paraId="5641949F" w14:textId="77777777" w:rsidR="009E39D8" w:rsidRDefault="009E39D8" w:rsidP="00AF22A0"/>
          <w:p w14:paraId="7BEB2FD3" w14:textId="77777777" w:rsidR="009E39D8" w:rsidRDefault="009E39D8" w:rsidP="00AF22A0"/>
          <w:p w14:paraId="693B77B1" w14:textId="2CEF85C2" w:rsidR="009E39D8" w:rsidRPr="00DD1F9B" w:rsidRDefault="009E39D8" w:rsidP="00AF22A0">
            <w:bookmarkStart w:id="2" w:name="_GoBack"/>
            <w:bookmarkEnd w:id="2"/>
          </w:p>
        </w:tc>
      </w:tr>
      <w:tr w:rsidR="00ED38AC" w:rsidRPr="00DD1F9B" w14:paraId="34231C44" w14:textId="77777777" w:rsidTr="00BB14CC">
        <w:tc>
          <w:tcPr>
            <w:tcW w:w="1516" w:type="dxa"/>
          </w:tcPr>
          <w:p w14:paraId="671CA8E4" w14:textId="0B3B3B1F" w:rsidR="00ED38AC" w:rsidRPr="00DD1F9B" w:rsidRDefault="00DD1F9B" w:rsidP="00AF22A0">
            <w:pPr>
              <w:rPr>
                <w:b/>
              </w:rPr>
            </w:pPr>
            <w:r>
              <w:rPr>
                <w:b/>
              </w:rPr>
              <w:t>CO-</w:t>
            </w:r>
            <w:r w:rsidR="00ED38AC" w:rsidRPr="00DD1F9B">
              <w:rPr>
                <w:b/>
              </w:rPr>
              <w:t>47</w:t>
            </w:r>
          </w:p>
        </w:tc>
        <w:tc>
          <w:tcPr>
            <w:tcW w:w="11428" w:type="dxa"/>
          </w:tcPr>
          <w:p w14:paraId="1585ED2B" w14:textId="77777777" w:rsidR="00ED38AC" w:rsidRPr="00DD1F9B" w:rsidRDefault="00ED38AC" w:rsidP="00ED38AC">
            <w:pPr>
              <w:pStyle w:val="Header"/>
              <w:tabs>
                <w:tab w:val="left" w:pos="720"/>
              </w:tabs>
              <w:ind w:left="0" w:firstLine="0"/>
              <w:rPr>
                <w:rFonts w:ascii="Foundry Form Sans" w:hAnsi="Foundry Form Sans"/>
                <w:iCs/>
                <w:szCs w:val="24"/>
              </w:rPr>
            </w:pPr>
            <w:r w:rsidRPr="00DD1F9B">
              <w:rPr>
                <w:rFonts w:ascii="Foundry Form Sans" w:hAnsi="Foundry Form Sans"/>
                <w:iCs/>
                <w:szCs w:val="24"/>
              </w:rPr>
              <w:t>That the Head of Paid Service:</w:t>
            </w:r>
          </w:p>
          <w:p w14:paraId="4DE8400B" w14:textId="77777777" w:rsidR="00ED38AC" w:rsidRPr="00DD1F9B" w:rsidRDefault="00ED38AC" w:rsidP="00ED38AC">
            <w:pPr>
              <w:pStyle w:val="Header"/>
              <w:tabs>
                <w:tab w:val="left" w:pos="720"/>
              </w:tabs>
              <w:ind w:left="0" w:firstLine="0"/>
              <w:rPr>
                <w:rFonts w:ascii="Foundry Form Sans" w:hAnsi="Foundry Form Sans"/>
                <w:b/>
                <w:bCs/>
                <w:szCs w:val="24"/>
              </w:rPr>
            </w:pPr>
          </w:p>
          <w:p w14:paraId="61EDD364" w14:textId="255DCBCB" w:rsidR="00ED38AC" w:rsidRPr="00DD1F9B" w:rsidRDefault="00ED38AC" w:rsidP="00ED38AC">
            <w:pPr>
              <w:spacing w:before="120"/>
              <w:rPr>
                <w:iCs/>
              </w:rPr>
            </w:pPr>
            <w:r w:rsidRPr="00DD1F9B">
              <w:t xml:space="preserve">Approves the creation of a </w:t>
            </w:r>
            <w:r w:rsidR="009E39D8" w:rsidRPr="00DD1F9B">
              <w:t>12-month</w:t>
            </w:r>
            <w:r w:rsidRPr="00DD1F9B">
              <w:t xml:space="preserve"> fixed-term Grade 7 UEFA Euro 2020 City Volunteer </w:t>
            </w:r>
            <w:r w:rsidR="0027582F" w:rsidRPr="00DD1F9B">
              <w:t>Recruitment and Training Manager</w:t>
            </w:r>
            <w:r w:rsidRPr="00DD1F9B">
              <w:t xml:space="preserve"> post.</w:t>
            </w:r>
          </w:p>
          <w:p w14:paraId="7BD384A8" w14:textId="77777777" w:rsidR="00ED38AC" w:rsidRPr="00DD1F9B" w:rsidRDefault="00ED38AC" w:rsidP="00ED38AC">
            <w:pPr>
              <w:spacing w:before="120"/>
              <w:ind w:left="360"/>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245"/>
              <w:gridCol w:w="1245"/>
            </w:tblGrid>
            <w:tr w:rsidR="00ED38AC" w:rsidRPr="00DD1F9B" w14:paraId="059DA06F" w14:textId="77777777" w:rsidTr="004A5B1B">
              <w:tc>
                <w:tcPr>
                  <w:tcW w:w="3323" w:type="dxa"/>
                  <w:tcBorders>
                    <w:top w:val="single" w:sz="4" w:space="0" w:color="auto"/>
                    <w:left w:val="single" w:sz="4" w:space="0" w:color="auto"/>
                    <w:bottom w:val="single" w:sz="4" w:space="0" w:color="auto"/>
                    <w:right w:val="single" w:sz="4" w:space="0" w:color="auto"/>
                  </w:tcBorders>
                  <w:hideMark/>
                </w:tcPr>
                <w:p w14:paraId="7C951F5B" w14:textId="77777777" w:rsidR="00ED38AC" w:rsidRPr="00DD1F9B" w:rsidRDefault="00ED38AC" w:rsidP="00ED38AC">
                  <w:pPr>
                    <w:tabs>
                      <w:tab w:val="left" w:pos="720"/>
                      <w:tab w:val="center" w:pos="4320"/>
                      <w:tab w:val="right" w:pos="8640"/>
                    </w:tabs>
                    <w:snapToGrid w:val="0"/>
                    <w:rPr>
                      <w:b/>
                      <w:i/>
                    </w:rPr>
                  </w:pPr>
                  <w:r w:rsidRPr="00DD1F9B">
                    <w:rPr>
                      <w:b/>
                      <w:i/>
                    </w:rPr>
                    <w:t>Job title</w:t>
                  </w:r>
                </w:p>
              </w:tc>
              <w:tc>
                <w:tcPr>
                  <w:tcW w:w="1245" w:type="dxa"/>
                  <w:tcBorders>
                    <w:top w:val="single" w:sz="4" w:space="0" w:color="auto"/>
                    <w:left w:val="single" w:sz="4" w:space="0" w:color="auto"/>
                    <w:bottom w:val="single" w:sz="4" w:space="0" w:color="auto"/>
                    <w:right w:val="single" w:sz="4" w:space="0" w:color="auto"/>
                  </w:tcBorders>
                  <w:hideMark/>
                </w:tcPr>
                <w:p w14:paraId="7FE0EFD9" w14:textId="77777777" w:rsidR="00ED38AC" w:rsidRPr="00DD1F9B" w:rsidRDefault="00ED38AC" w:rsidP="00ED38AC">
                  <w:pPr>
                    <w:tabs>
                      <w:tab w:val="left" w:pos="720"/>
                      <w:tab w:val="center" w:pos="4320"/>
                      <w:tab w:val="right" w:pos="8640"/>
                    </w:tabs>
                    <w:snapToGrid w:val="0"/>
                    <w:rPr>
                      <w:b/>
                      <w:i/>
                    </w:rPr>
                  </w:pPr>
                  <w:r w:rsidRPr="00DD1F9B">
                    <w:rPr>
                      <w:b/>
                      <w:i/>
                    </w:rPr>
                    <w:t>Grade</w:t>
                  </w:r>
                </w:p>
              </w:tc>
              <w:tc>
                <w:tcPr>
                  <w:tcW w:w="1245" w:type="dxa"/>
                  <w:tcBorders>
                    <w:top w:val="single" w:sz="4" w:space="0" w:color="auto"/>
                    <w:left w:val="single" w:sz="4" w:space="0" w:color="auto"/>
                    <w:bottom w:val="single" w:sz="4" w:space="0" w:color="auto"/>
                    <w:right w:val="single" w:sz="4" w:space="0" w:color="auto"/>
                  </w:tcBorders>
                  <w:hideMark/>
                </w:tcPr>
                <w:p w14:paraId="735E5988" w14:textId="77777777" w:rsidR="00ED38AC" w:rsidRPr="00DD1F9B" w:rsidRDefault="00ED38AC" w:rsidP="00ED38AC">
                  <w:pPr>
                    <w:tabs>
                      <w:tab w:val="left" w:pos="720"/>
                      <w:tab w:val="center" w:pos="4320"/>
                      <w:tab w:val="right" w:pos="8640"/>
                    </w:tabs>
                    <w:snapToGrid w:val="0"/>
                    <w:rPr>
                      <w:b/>
                      <w:i/>
                    </w:rPr>
                  </w:pPr>
                  <w:r w:rsidRPr="00DD1F9B">
                    <w:rPr>
                      <w:b/>
                      <w:i/>
                    </w:rPr>
                    <w:t>Duration</w:t>
                  </w:r>
                </w:p>
              </w:tc>
            </w:tr>
            <w:tr w:rsidR="00ED38AC" w:rsidRPr="00DD1F9B" w14:paraId="4562731D" w14:textId="77777777" w:rsidTr="004A5B1B">
              <w:tc>
                <w:tcPr>
                  <w:tcW w:w="3323" w:type="dxa"/>
                  <w:tcBorders>
                    <w:top w:val="single" w:sz="4" w:space="0" w:color="auto"/>
                    <w:left w:val="single" w:sz="4" w:space="0" w:color="auto"/>
                    <w:bottom w:val="single" w:sz="4" w:space="0" w:color="auto"/>
                    <w:right w:val="single" w:sz="4" w:space="0" w:color="auto"/>
                  </w:tcBorders>
                  <w:hideMark/>
                </w:tcPr>
                <w:p w14:paraId="0B2076B4" w14:textId="1635E713" w:rsidR="00ED38AC" w:rsidRPr="00DD1F9B" w:rsidRDefault="0027582F" w:rsidP="00ED38AC">
                  <w:pPr>
                    <w:tabs>
                      <w:tab w:val="left" w:pos="720"/>
                      <w:tab w:val="center" w:pos="4320"/>
                      <w:tab w:val="right" w:pos="8640"/>
                    </w:tabs>
                    <w:snapToGrid w:val="0"/>
                    <w:rPr>
                      <w:i/>
                    </w:rPr>
                  </w:pPr>
                  <w:r w:rsidRPr="00DD1F9B">
                    <w:rPr>
                      <w:i/>
                    </w:rPr>
                    <w:t>Euro 2020 City Volunteer Recruitment and Training Manager</w:t>
                  </w:r>
                </w:p>
              </w:tc>
              <w:tc>
                <w:tcPr>
                  <w:tcW w:w="1245" w:type="dxa"/>
                  <w:tcBorders>
                    <w:top w:val="single" w:sz="4" w:space="0" w:color="auto"/>
                    <w:left w:val="single" w:sz="4" w:space="0" w:color="auto"/>
                    <w:bottom w:val="single" w:sz="4" w:space="0" w:color="auto"/>
                    <w:right w:val="single" w:sz="4" w:space="0" w:color="auto"/>
                  </w:tcBorders>
                  <w:hideMark/>
                </w:tcPr>
                <w:p w14:paraId="77768997" w14:textId="5477A9A0" w:rsidR="00ED38AC" w:rsidRPr="00DD1F9B" w:rsidRDefault="0027582F" w:rsidP="00ED38AC">
                  <w:pPr>
                    <w:tabs>
                      <w:tab w:val="left" w:pos="720"/>
                      <w:tab w:val="center" w:pos="4320"/>
                      <w:tab w:val="right" w:pos="8640"/>
                    </w:tabs>
                    <w:snapToGrid w:val="0"/>
                    <w:rPr>
                      <w:i/>
                    </w:rPr>
                  </w:pPr>
                  <w:r w:rsidRPr="00DD1F9B">
                    <w:rPr>
                      <w:i/>
                    </w:rPr>
                    <w:t>7</w:t>
                  </w:r>
                </w:p>
              </w:tc>
              <w:tc>
                <w:tcPr>
                  <w:tcW w:w="1245" w:type="dxa"/>
                  <w:tcBorders>
                    <w:top w:val="single" w:sz="4" w:space="0" w:color="auto"/>
                    <w:left w:val="single" w:sz="4" w:space="0" w:color="auto"/>
                    <w:bottom w:val="single" w:sz="4" w:space="0" w:color="auto"/>
                    <w:right w:val="single" w:sz="4" w:space="0" w:color="auto"/>
                  </w:tcBorders>
                  <w:hideMark/>
                </w:tcPr>
                <w:p w14:paraId="19895A86" w14:textId="77777777" w:rsidR="00ED38AC" w:rsidRPr="00DD1F9B" w:rsidRDefault="00ED38AC" w:rsidP="00ED38AC">
                  <w:pPr>
                    <w:tabs>
                      <w:tab w:val="left" w:pos="720"/>
                      <w:tab w:val="center" w:pos="4320"/>
                      <w:tab w:val="right" w:pos="8640"/>
                    </w:tabs>
                    <w:snapToGrid w:val="0"/>
                    <w:rPr>
                      <w:i/>
                    </w:rPr>
                  </w:pPr>
                  <w:r w:rsidRPr="00DD1F9B">
                    <w:rPr>
                      <w:i/>
                    </w:rPr>
                    <w:t>12 months</w:t>
                  </w:r>
                </w:p>
              </w:tc>
            </w:tr>
          </w:tbl>
          <w:p w14:paraId="518832F4" w14:textId="77777777" w:rsidR="00ED38AC" w:rsidRPr="00DD1F9B" w:rsidRDefault="00ED38AC" w:rsidP="00ED38AC">
            <w:pPr>
              <w:pStyle w:val="Header"/>
              <w:tabs>
                <w:tab w:val="left" w:pos="720"/>
              </w:tabs>
              <w:ind w:left="0" w:firstLine="0"/>
              <w:rPr>
                <w:rFonts w:ascii="Foundry Form Sans" w:hAnsi="Foundry Form Sans"/>
                <w:iCs/>
                <w:szCs w:val="24"/>
              </w:rPr>
            </w:pPr>
          </w:p>
        </w:tc>
        <w:tc>
          <w:tcPr>
            <w:tcW w:w="2444" w:type="dxa"/>
          </w:tcPr>
          <w:p w14:paraId="5721473B" w14:textId="77777777" w:rsidR="00ED38AC" w:rsidRDefault="00DD1F9B" w:rsidP="00AF22A0">
            <w:r>
              <w:t>Communities and Intelligence</w:t>
            </w:r>
          </w:p>
          <w:p w14:paraId="1E1517BE" w14:textId="77777777" w:rsidR="00DD1F9B" w:rsidRDefault="00DD1F9B" w:rsidP="00AF22A0"/>
          <w:p w14:paraId="70467E3D" w14:textId="77777777" w:rsidR="00DD1F9B" w:rsidRDefault="00DD1F9B" w:rsidP="00AF22A0"/>
          <w:p w14:paraId="6B873573" w14:textId="77777777" w:rsidR="00DD1F9B" w:rsidRDefault="00DD1F9B" w:rsidP="00AF22A0"/>
          <w:p w14:paraId="3A1FF30A" w14:textId="77777777" w:rsidR="00DD1F9B" w:rsidRDefault="00DD1F9B" w:rsidP="00AF22A0"/>
          <w:p w14:paraId="17782E97" w14:textId="77777777" w:rsidR="00DD1F9B" w:rsidRDefault="00DD1F9B" w:rsidP="00AF22A0"/>
          <w:p w14:paraId="2D93FDBE" w14:textId="77777777" w:rsidR="00DD1F9B" w:rsidRDefault="00DD1F9B" w:rsidP="00AF22A0"/>
          <w:p w14:paraId="6906E293" w14:textId="77777777" w:rsidR="00DD1F9B" w:rsidRDefault="00DD1F9B" w:rsidP="00AF22A0"/>
          <w:p w14:paraId="5323493D" w14:textId="77777777" w:rsidR="00DD1F9B" w:rsidRDefault="00DD1F9B" w:rsidP="00AF22A0"/>
          <w:p w14:paraId="7117ABB4" w14:textId="482F2174" w:rsidR="00DD1F9B" w:rsidRPr="00DD1F9B" w:rsidRDefault="00DD1F9B" w:rsidP="00AF22A0"/>
        </w:tc>
      </w:tr>
    </w:tbl>
    <w:p w14:paraId="1D36611D" w14:textId="77777777" w:rsidR="00AC4E33" w:rsidRPr="00DD1F9B" w:rsidRDefault="00AC4E33" w:rsidP="00AF22A0">
      <w:pPr>
        <w:rPr>
          <w:b/>
        </w:rPr>
      </w:pPr>
    </w:p>
    <w:sectPr w:rsidR="00AC4E33" w:rsidRPr="00DD1F9B" w:rsidSect="007A21D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panose1 w:val="0200050305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F6D"/>
    <w:multiLevelType w:val="hybridMultilevel"/>
    <w:tmpl w:val="23221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2D750B4"/>
    <w:multiLevelType w:val="hybridMultilevel"/>
    <w:tmpl w:val="CA827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B0330F"/>
    <w:multiLevelType w:val="hybridMultilevel"/>
    <w:tmpl w:val="1CBC9A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0E52851"/>
    <w:multiLevelType w:val="hybridMultilevel"/>
    <w:tmpl w:val="5840F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8171F6"/>
    <w:multiLevelType w:val="hybridMultilevel"/>
    <w:tmpl w:val="9276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946295"/>
    <w:multiLevelType w:val="singleLevel"/>
    <w:tmpl w:val="00000000"/>
    <w:lvl w:ilvl="0">
      <w:start w:val="1"/>
      <w:numFmt w:val="bullet"/>
      <w:lvlText w:val="·"/>
      <w:lvlJc w:val="left"/>
      <w:pPr>
        <w:ind w:left="0" w:hanging="360"/>
      </w:pPr>
      <w:rPr>
        <w:rFonts w:ascii="Symbol" w:hAnsi="Symbol" w:hint="default"/>
        <w:w w:val="100"/>
      </w:rPr>
    </w:lvl>
  </w:abstractNum>
  <w:abstractNum w:abstractNumId="6" w15:restartNumberingAfterBreak="0">
    <w:nsid w:val="7B3C0B1D"/>
    <w:multiLevelType w:val="hybridMultilevel"/>
    <w:tmpl w:val="4E4C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1D9"/>
    <w:rsid w:val="00013007"/>
    <w:rsid w:val="000136B9"/>
    <w:rsid w:val="00192545"/>
    <w:rsid w:val="001A1DDB"/>
    <w:rsid w:val="001B6DFE"/>
    <w:rsid w:val="00225632"/>
    <w:rsid w:val="0027582F"/>
    <w:rsid w:val="002B4869"/>
    <w:rsid w:val="002E66FC"/>
    <w:rsid w:val="0035694F"/>
    <w:rsid w:val="003D1F75"/>
    <w:rsid w:val="004A5B1B"/>
    <w:rsid w:val="00513B54"/>
    <w:rsid w:val="005B35D7"/>
    <w:rsid w:val="005B5F35"/>
    <w:rsid w:val="006067BD"/>
    <w:rsid w:val="00652FB8"/>
    <w:rsid w:val="006D6218"/>
    <w:rsid w:val="007518AC"/>
    <w:rsid w:val="007A21D9"/>
    <w:rsid w:val="00847A1A"/>
    <w:rsid w:val="008A096C"/>
    <w:rsid w:val="009D1818"/>
    <w:rsid w:val="009E39D8"/>
    <w:rsid w:val="00A32D35"/>
    <w:rsid w:val="00A56446"/>
    <w:rsid w:val="00AC4E33"/>
    <w:rsid w:val="00AD79EE"/>
    <w:rsid w:val="00AF22A0"/>
    <w:rsid w:val="00B710C5"/>
    <w:rsid w:val="00BB14CC"/>
    <w:rsid w:val="00C66EBB"/>
    <w:rsid w:val="00C84B7E"/>
    <w:rsid w:val="00C869AC"/>
    <w:rsid w:val="00CE602B"/>
    <w:rsid w:val="00CF4FE9"/>
    <w:rsid w:val="00D43831"/>
    <w:rsid w:val="00D530B8"/>
    <w:rsid w:val="00D76DB5"/>
    <w:rsid w:val="00D9065C"/>
    <w:rsid w:val="00DD1F9B"/>
    <w:rsid w:val="00DE2865"/>
    <w:rsid w:val="00E67FB6"/>
    <w:rsid w:val="00E747A0"/>
    <w:rsid w:val="00EA0746"/>
    <w:rsid w:val="00ED38AC"/>
    <w:rsid w:val="00FA3953"/>
    <w:rsid w:val="00FF2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D75F1"/>
  <w15:chartTrackingRefBased/>
  <w15:docId w15:val="{AA1F45E6-8100-4D89-8EFB-F5493C66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Foundry Form Sans" w:hAnsi="Foundry Form Sans"/>
      <w:sz w:val="24"/>
      <w:szCs w:val="24"/>
      <w:lang w:eastAsia="en-US"/>
    </w:rPr>
  </w:style>
  <w:style w:type="paragraph" w:styleId="Heading1">
    <w:name w:val="heading 1"/>
    <w:basedOn w:val="Normal"/>
    <w:next w:val="Normal"/>
    <w:qFormat/>
    <w:rsid w:val="00D4383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customStyle="1" w:styleId="BalloonTextChar">
    <w:name w:val="Balloon Text Char"/>
    <w:basedOn w:val="DefaultParagraphFont"/>
    <w:link w:val="BalloonText"/>
    <w:rsid w:val="0035694F"/>
    <w:rPr>
      <w:rFonts w:ascii="Tahoma" w:hAnsi="Tahoma" w:cs="Tahoma"/>
      <w:sz w:val="16"/>
      <w:szCs w:val="16"/>
      <w:lang w:eastAsia="en-US"/>
    </w:rPr>
  </w:style>
  <w:style w:type="table" w:styleId="TableGrid">
    <w:name w:val="Table Grid"/>
    <w:basedOn w:val="TableNormal"/>
    <w:rsid w:val="007A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kt,Header Char1,Header Char Char,Header Char1 Char Char,Header Char Char Char Char,CBC Header Char1 Char Char Char,Header Char1 Char Char Char Char,Header Char Char Char Char Char Char,Header Char1 Char1 Char Char Char Char Char"/>
    <w:basedOn w:val="Normal"/>
    <w:link w:val="HeaderChar"/>
    <w:rsid w:val="007A21D9"/>
    <w:pPr>
      <w:tabs>
        <w:tab w:val="center" w:pos="4320"/>
        <w:tab w:val="right" w:pos="8640"/>
      </w:tabs>
      <w:ind w:left="720" w:hanging="720"/>
    </w:pPr>
    <w:rPr>
      <w:rFonts w:ascii="Arial" w:hAnsi="Arial"/>
      <w:szCs w:val="20"/>
    </w:rPr>
  </w:style>
  <w:style w:type="character" w:customStyle="1" w:styleId="HeaderChar">
    <w:name w:val="Header Char"/>
    <w:aliases w:val="kt Char,Header Char1 Char,Header Char Char Char,Header Char1 Char Char Char,Header Char Char Char Char Char,CBC Header Char1 Char Char Char Char,Header Char1 Char Char Char Char Char,Header Char Char Char Char Char Char Char"/>
    <w:basedOn w:val="DefaultParagraphFont"/>
    <w:link w:val="Header"/>
    <w:rsid w:val="007A21D9"/>
    <w:rPr>
      <w:rFonts w:ascii="Arial" w:hAnsi="Arial"/>
      <w:sz w:val="24"/>
      <w:lang w:eastAsia="en-US"/>
    </w:rPr>
  </w:style>
  <w:style w:type="paragraph" w:styleId="ListParagraph">
    <w:name w:val="List Paragraph"/>
    <w:basedOn w:val="Normal"/>
    <w:uiPriority w:val="34"/>
    <w:qFormat/>
    <w:rsid w:val="00C66E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058873">
      <w:bodyDiv w:val="1"/>
      <w:marLeft w:val="0"/>
      <w:marRight w:val="0"/>
      <w:marTop w:val="0"/>
      <w:marBottom w:val="0"/>
      <w:divBdr>
        <w:top w:val="none" w:sz="0" w:space="0" w:color="auto"/>
        <w:left w:val="none" w:sz="0" w:space="0" w:color="auto"/>
        <w:bottom w:val="none" w:sz="0" w:space="0" w:color="auto"/>
        <w:right w:val="none" w:sz="0" w:space="0" w:color="auto"/>
      </w:divBdr>
    </w:div>
    <w:div w:id="408159559">
      <w:bodyDiv w:val="1"/>
      <w:marLeft w:val="0"/>
      <w:marRight w:val="0"/>
      <w:marTop w:val="0"/>
      <w:marBottom w:val="0"/>
      <w:divBdr>
        <w:top w:val="none" w:sz="0" w:space="0" w:color="auto"/>
        <w:left w:val="none" w:sz="0" w:space="0" w:color="auto"/>
        <w:bottom w:val="none" w:sz="0" w:space="0" w:color="auto"/>
        <w:right w:val="none" w:sz="0" w:space="0" w:color="auto"/>
      </w:divBdr>
    </w:div>
    <w:div w:id="475882702">
      <w:bodyDiv w:val="1"/>
      <w:marLeft w:val="0"/>
      <w:marRight w:val="0"/>
      <w:marTop w:val="0"/>
      <w:marBottom w:val="0"/>
      <w:divBdr>
        <w:top w:val="none" w:sz="0" w:space="0" w:color="auto"/>
        <w:left w:val="none" w:sz="0" w:space="0" w:color="auto"/>
        <w:bottom w:val="none" w:sz="0" w:space="0" w:color="auto"/>
        <w:right w:val="none" w:sz="0" w:space="0" w:color="auto"/>
      </w:divBdr>
    </w:div>
    <w:div w:id="555824591">
      <w:bodyDiv w:val="1"/>
      <w:marLeft w:val="0"/>
      <w:marRight w:val="0"/>
      <w:marTop w:val="0"/>
      <w:marBottom w:val="0"/>
      <w:divBdr>
        <w:top w:val="none" w:sz="0" w:space="0" w:color="auto"/>
        <w:left w:val="none" w:sz="0" w:space="0" w:color="auto"/>
        <w:bottom w:val="none" w:sz="0" w:space="0" w:color="auto"/>
        <w:right w:val="none" w:sz="0" w:space="0" w:color="auto"/>
      </w:divBdr>
    </w:div>
    <w:div w:id="561216032">
      <w:bodyDiv w:val="1"/>
      <w:marLeft w:val="0"/>
      <w:marRight w:val="0"/>
      <w:marTop w:val="0"/>
      <w:marBottom w:val="0"/>
      <w:divBdr>
        <w:top w:val="none" w:sz="0" w:space="0" w:color="auto"/>
        <w:left w:val="none" w:sz="0" w:space="0" w:color="auto"/>
        <w:bottom w:val="none" w:sz="0" w:space="0" w:color="auto"/>
        <w:right w:val="none" w:sz="0" w:space="0" w:color="auto"/>
      </w:divBdr>
    </w:div>
    <w:div w:id="584143547">
      <w:bodyDiv w:val="1"/>
      <w:marLeft w:val="0"/>
      <w:marRight w:val="0"/>
      <w:marTop w:val="0"/>
      <w:marBottom w:val="0"/>
      <w:divBdr>
        <w:top w:val="none" w:sz="0" w:space="0" w:color="auto"/>
        <w:left w:val="none" w:sz="0" w:space="0" w:color="auto"/>
        <w:bottom w:val="none" w:sz="0" w:space="0" w:color="auto"/>
        <w:right w:val="none" w:sz="0" w:space="0" w:color="auto"/>
      </w:divBdr>
    </w:div>
    <w:div w:id="653803401">
      <w:bodyDiv w:val="1"/>
      <w:marLeft w:val="0"/>
      <w:marRight w:val="0"/>
      <w:marTop w:val="0"/>
      <w:marBottom w:val="0"/>
      <w:divBdr>
        <w:top w:val="none" w:sz="0" w:space="0" w:color="auto"/>
        <w:left w:val="none" w:sz="0" w:space="0" w:color="auto"/>
        <w:bottom w:val="none" w:sz="0" w:space="0" w:color="auto"/>
        <w:right w:val="none" w:sz="0" w:space="0" w:color="auto"/>
      </w:divBdr>
    </w:div>
    <w:div w:id="958268403">
      <w:bodyDiv w:val="1"/>
      <w:marLeft w:val="0"/>
      <w:marRight w:val="0"/>
      <w:marTop w:val="0"/>
      <w:marBottom w:val="0"/>
      <w:divBdr>
        <w:top w:val="none" w:sz="0" w:space="0" w:color="auto"/>
        <w:left w:val="none" w:sz="0" w:space="0" w:color="auto"/>
        <w:bottom w:val="none" w:sz="0" w:space="0" w:color="auto"/>
        <w:right w:val="none" w:sz="0" w:space="0" w:color="auto"/>
      </w:divBdr>
    </w:div>
    <w:div w:id="185194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A212A-5894-409A-919D-C7FC34F05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613</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Harris</dc:creator>
  <cp:keywords/>
  <dc:description/>
  <cp:lastModifiedBy>Felicity Harris</cp:lastModifiedBy>
  <cp:revision>14</cp:revision>
  <dcterms:created xsi:type="dcterms:W3CDTF">2019-06-14T09:48:00Z</dcterms:created>
  <dcterms:modified xsi:type="dcterms:W3CDTF">2019-06-14T10:37:00Z</dcterms:modified>
</cp:coreProperties>
</file>