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C4C01" w14:textId="78F886E1" w:rsidR="007363BA" w:rsidRDefault="00F07394" w:rsidP="0B09C1CE">
      <w:r>
        <w:t xml:space="preserve">The </w:t>
      </w:r>
      <w:r w:rsidR="00A61C45">
        <w:t xml:space="preserve">London Assembly </w:t>
      </w:r>
      <w:r>
        <w:t xml:space="preserve">Environment Committee </w:t>
      </w:r>
      <w:r w:rsidR="00CC1C71">
        <w:t xml:space="preserve">has launched an </w:t>
      </w:r>
      <w:hyperlink r:id="rId11" w:history="1">
        <w:r w:rsidR="00562505" w:rsidRPr="00B20D32">
          <w:rPr>
            <w:rStyle w:val="Hyperlink"/>
          </w:rPr>
          <w:t>investigation</w:t>
        </w:r>
      </w:hyperlink>
      <w:r w:rsidR="00CC1C71">
        <w:t xml:space="preserve"> </w:t>
      </w:r>
      <w:r w:rsidR="32BD0884">
        <w:t>into</w:t>
      </w:r>
      <w:r w:rsidR="00562505">
        <w:t xml:space="preserve"> </w:t>
      </w:r>
      <w:r w:rsidR="00287334">
        <w:t xml:space="preserve">the expansion </w:t>
      </w:r>
      <w:r w:rsidR="00287334" w:rsidRPr="007877B3">
        <w:t xml:space="preserve">of heat networks across London in support of </w:t>
      </w:r>
      <w:r w:rsidR="00406154" w:rsidRPr="007877B3">
        <w:t xml:space="preserve">the Mayor of London’s target to </w:t>
      </w:r>
      <w:r w:rsidR="00233F93" w:rsidRPr="007877B3">
        <w:t xml:space="preserve">substantially reduce </w:t>
      </w:r>
      <w:r w:rsidR="001F7C55" w:rsidRPr="007877B3">
        <w:t xml:space="preserve">carbon </w:t>
      </w:r>
      <w:r w:rsidR="00287334" w:rsidRPr="007877B3">
        <w:t>emissions</w:t>
      </w:r>
      <w:r w:rsidR="005B4C7D" w:rsidRPr="007877B3">
        <w:t xml:space="preserve"> by 2030</w:t>
      </w:r>
      <w:r w:rsidR="00287334" w:rsidRPr="007877B3">
        <w:t>.</w:t>
      </w:r>
      <w:r w:rsidR="00287334">
        <w:t xml:space="preserve"> </w:t>
      </w:r>
    </w:p>
    <w:p w14:paraId="5197A40A" w14:textId="77777777" w:rsidR="007363BA" w:rsidRDefault="007363BA" w:rsidP="0B09C1CE"/>
    <w:p w14:paraId="1AB815F2" w14:textId="0E10E3BD" w:rsidR="006B77CC" w:rsidRDefault="00773AD7" w:rsidP="0B09C1CE">
      <w:r>
        <w:t xml:space="preserve">The </w:t>
      </w:r>
      <w:hyperlink r:id="rId12" w:history="1">
        <w:r w:rsidRPr="008F52A4">
          <w:rPr>
            <w:rStyle w:val="Hyperlink"/>
          </w:rPr>
          <w:t>Energy Act 2023</w:t>
        </w:r>
      </w:hyperlink>
      <w:r>
        <w:t xml:space="preserve"> committed the government </w:t>
      </w:r>
      <w:r w:rsidR="00011F8C" w:rsidRPr="00011F8C">
        <w:t>to introduce heat network zoning in England, as a key enabler for growing the heat network market</w:t>
      </w:r>
      <w:r>
        <w:t>.</w:t>
      </w:r>
      <w:r w:rsidR="00011F8C" w:rsidRPr="00011F8C">
        <w:t xml:space="preserve"> </w:t>
      </w:r>
      <w:r w:rsidR="005575B5">
        <w:t xml:space="preserve">The Committee </w:t>
      </w:r>
      <w:r w:rsidR="00157392">
        <w:t xml:space="preserve">is </w:t>
      </w:r>
      <w:r w:rsidR="00D37921">
        <w:t>seeking to understand</w:t>
      </w:r>
      <w:r w:rsidR="00164D18">
        <w:t xml:space="preserve"> </w:t>
      </w:r>
      <w:r w:rsidR="00643658">
        <w:t xml:space="preserve">the </w:t>
      </w:r>
      <w:r w:rsidR="00164D18">
        <w:t>lessons</w:t>
      </w:r>
      <w:r w:rsidR="00B04F22">
        <w:t xml:space="preserve"> </w:t>
      </w:r>
      <w:r w:rsidR="0085205A">
        <w:t>learned</w:t>
      </w:r>
      <w:r w:rsidR="009F69EC">
        <w:t xml:space="preserve"> so far</w:t>
      </w:r>
      <w:r w:rsidR="0085205A">
        <w:t xml:space="preserve"> from the implementation of heat network zoning pilot areas</w:t>
      </w:r>
      <w:r w:rsidR="00157392">
        <w:t xml:space="preserve"> in London</w:t>
      </w:r>
      <w:r w:rsidR="61BA15C7">
        <w:t xml:space="preserve">, </w:t>
      </w:r>
      <w:r w:rsidR="008B4BDB">
        <w:t xml:space="preserve">the </w:t>
      </w:r>
      <w:r w:rsidR="61BA15C7">
        <w:t>potential carbon and cost savings</w:t>
      </w:r>
      <w:r w:rsidR="004018F4">
        <w:t xml:space="preserve"> from heat networks</w:t>
      </w:r>
      <w:r w:rsidR="61BA15C7">
        <w:t xml:space="preserve">, </w:t>
      </w:r>
      <w:r w:rsidR="006C602B">
        <w:t xml:space="preserve">their reliability, and </w:t>
      </w:r>
      <w:r w:rsidR="00001095">
        <w:t>the</w:t>
      </w:r>
      <w:r w:rsidR="61BA15C7">
        <w:t xml:space="preserve"> </w:t>
      </w:r>
      <w:r w:rsidR="69210A82">
        <w:t>experiences</w:t>
      </w:r>
      <w:r w:rsidR="00001095">
        <w:t xml:space="preserve"> of residents</w:t>
      </w:r>
      <w:r w:rsidR="00511830">
        <w:t xml:space="preserve"> that use them</w:t>
      </w:r>
      <w:r w:rsidR="006C602B">
        <w:t xml:space="preserve">. The Committee </w:t>
      </w:r>
      <w:r w:rsidR="00157392">
        <w:t xml:space="preserve">is </w:t>
      </w:r>
      <w:r w:rsidR="00AF4145">
        <w:t xml:space="preserve">also </w:t>
      </w:r>
      <w:r w:rsidR="00AF4145" w:rsidRPr="007877B3">
        <w:t>interested in</w:t>
      </w:r>
      <w:r w:rsidR="69210A82" w:rsidRPr="007877B3">
        <w:t xml:space="preserve"> </w:t>
      </w:r>
      <w:r w:rsidR="61BA15C7" w:rsidRPr="007877B3">
        <w:t xml:space="preserve">how policies and the regulatory </w:t>
      </w:r>
      <w:r w:rsidR="4A68CE6D" w:rsidRPr="007877B3">
        <w:t>framework</w:t>
      </w:r>
      <w:r w:rsidR="61BA15C7" w:rsidRPr="007877B3">
        <w:t xml:space="preserve"> can support </w:t>
      </w:r>
      <w:r w:rsidR="00233F93" w:rsidRPr="007877B3">
        <w:t xml:space="preserve">the </w:t>
      </w:r>
      <w:r w:rsidR="61BB4803" w:rsidRPr="007877B3">
        <w:t>future</w:t>
      </w:r>
      <w:r w:rsidR="61BA15C7" w:rsidRPr="007877B3">
        <w:t xml:space="preserve"> delivery</w:t>
      </w:r>
      <w:r w:rsidR="00CD0791" w:rsidRPr="007877B3">
        <w:t xml:space="preserve"> of heat networks</w:t>
      </w:r>
      <w:r w:rsidR="006C602B" w:rsidRPr="007877B3">
        <w:t xml:space="preserve">, including how </w:t>
      </w:r>
      <w:r w:rsidR="36D0EFB8" w:rsidRPr="007877B3">
        <w:t>waste and ambient heat</w:t>
      </w:r>
      <w:r w:rsidR="36D0EFB8">
        <w:t xml:space="preserve"> sources</w:t>
      </w:r>
      <w:r w:rsidR="006C602B">
        <w:t xml:space="preserve"> </w:t>
      </w:r>
      <w:r w:rsidR="00CD0791">
        <w:t>can</w:t>
      </w:r>
      <w:r w:rsidR="006C602B">
        <w:t xml:space="preserve"> be integrated into </w:t>
      </w:r>
      <w:r w:rsidR="009D7A56">
        <w:t xml:space="preserve">district heating </w:t>
      </w:r>
      <w:r w:rsidR="006C602B">
        <w:t>networks</w:t>
      </w:r>
      <w:r w:rsidR="3E0B75BC">
        <w:t>.</w:t>
      </w:r>
      <w:r w:rsidR="004D1D1E">
        <w:t xml:space="preserve"> The Committee </w:t>
      </w:r>
      <w:r w:rsidR="009416D2">
        <w:t xml:space="preserve">will assess </w:t>
      </w:r>
      <w:r w:rsidR="00731F63" w:rsidRPr="00731F63">
        <w:t>the GLA’s approach</w:t>
      </w:r>
      <w:r w:rsidR="007E0213">
        <w:t xml:space="preserve">, as well as </w:t>
      </w:r>
      <w:r w:rsidR="00EF0EC7">
        <w:t xml:space="preserve">the role of </w:t>
      </w:r>
      <w:r w:rsidR="00767CEE">
        <w:t>governmen</w:t>
      </w:r>
      <w:r w:rsidR="00EF0EC7">
        <w:t>t and other bodies in ensuring heat network zoning works well for London</w:t>
      </w:r>
      <w:r w:rsidR="00767CEE">
        <w:t>.</w:t>
      </w:r>
    </w:p>
    <w:p w14:paraId="6D9A62F9" w14:textId="0C0789AA" w:rsidR="00BA2286" w:rsidRPr="00542D40" w:rsidRDefault="0043162E" w:rsidP="00542D40">
      <w:pPr>
        <w:pStyle w:val="Heading1"/>
        <w:rPr>
          <w:color w:val="424456" w:themeColor="text2"/>
        </w:rPr>
      </w:pPr>
      <w:r w:rsidRPr="0069024C">
        <w:rPr>
          <w:color w:val="424456" w:themeColor="text2"/>
        </w:rPr>
        <w:t>Background</w:t>
      </w:r>
    </w:p>
    <w:p w14:paraId="5A2A064C" w14:textId="6E29C348" w:rsidR="002C133A" w:rsidRDefault="00382A73" w:rsidP="00E446C4">
      <w:pPr>
        <w:rPr>
          <w:rFonts w:cs="Arial"/>
        </w:rPr>
      </w:pPr>
      <w:r>
        <w:rPr>
          <w:rFonts w:cs="Arial"/>
        </w:rPr>
        <w:t>District h</w:t>
      </w:r>
      <w:r w:rsidR="00F45856" w:rsidRPr="00F45856">
        <w:rPr>
          <w:rFonts w:cs="Arial"/>
        </w:rPr>
        <w:t>eat networks use insulated pipes to distribute heat from centralised sources to a variety of different customers</w:t>
      </w:r>
      <w:r w:rsidR="00F45856">
        <w:rPr>
          <w:rFonts w:cs="Arial"/>
        </w:rPr>
        <w:t>. They</w:t>
      </w:r>
      <w:r w:rsidR="002D738E" w:rsidRPr="002D738E">
        <w:rPr>
          <w:rFonts w:cs="Arial"/>
        </w:rPr>
        <w:t xml:space="preserve"> use shared sources of heat to improve the energy efficiency of heating systems. </w:t>
      </w:r>
    </w:p>
    <w:p w14:paraId="74C58FC2" w14:textId="77777777" w:rsidR="007620C7" w:rsidRDefault="007620C7" w:rsidP="00E446C4">
      <w:pPr>
        <w:rPr>
          <w:rFonts w:cs="Arial"/>
        </w:rPr>
      </w:pPr>
    </w:p>
    <w:p w14:paraId="47A76FFB" w14:textId="183441E6" w:rsidR="007620C7" w:rsidRDefault="007620C7" w:rsidP="007620C7">
      <w:pPr>
        <w:rPr>
          <w:rFonts w:cs="Arial"/>
        </w:rPr>
      </w:pPr>
      <w:r w:rsidRPr="007620C7">
        <w:rPr>
          <w:rFonts w:cs="Arial"/>
        </w:rPr>
        <w:t>Currently, over 477,000 households – representing more than 1.1 million people in the UK - are connected to a heat network.</w:t>
      </w:r>
      <w:r>
        <w:rPr>
          <w:rFonts w:cs="Arial"/>
        </w:rPr>
        <w:t xml:space="preserve"> </w:t>
      </w:r>
      <w:r w:rsidRPr="007620C7">
        <w:rPr>
          <w:rFonts w:cs="Arial"/>
        </w:rPr>
        <w:t>The government aims to increase the proportion of heat demand met by heat networks from the current level of 3</w:t>
      </w:r>
      <w:r w:rsidR="009D3CB7">
        <w:rPr>
          <w:rFonts w:cs="Arial"/>
        </w:rPr>
        <w:t xml:space="preserve"> per cent</w:t>
      </w:r>
      <w:r w:rsidRPr="007620C7">
        <w:rPr>
          <w:rFonts w:cs="Arial"/>
        </w:rPr>
        <w:t xml:space="preserve"> to 20</w:t>
      </w:r>
      <w:r w:rsidR="009D3CB7">
        <w:rPr>
          <w:rFonts w:cs="Arial"/>
        </w:rPr>
        <w:t xml:space="preserve"> per cent</w:t>
      </w:r>
      <w:r w:rsidRPr="007620C7">
        <w:rPr>
          <w:rFonts w:cs="Arial"/>
        </w:rPr>
        <w:t xml:space="preserve"> by 2050, through new </w:t>
      </w:r>
      <w:r w:rsidRPr="007620C7">
        <w:rPr>
          <w:rFonts w:cs="Arial"/>
        </w:rPr>
        <w:t>heat network zones, where certain types of buildings and low carbon heat sources can be required to connect to a network within a prescribed timeframe.</w:t>
      </w:r>
      <w:r w:rsidR="00100669">
        <w:rPr>
          <w:rFonts w:cs="Arial"/>
        </w:rPr>
        <w:t xml:space="preserve"> </w:t>
      </w:r>
      <w:r w:rsidRPr="007620C7">
        <w:rPr>
          <w:rFonts w:cs="Arial"/>
        </w:rPr>
        <w:t xml:space="preserve">The Mayor’s </w:t>
      </w:r>
      <w:r w:rsidR="00355A43">
        <w:rPr>
          <w:rFonts w:cs="Arial"/>
        </w:rPr>
        <w:t xml:space="preserve">preferred </w:t>
      </w:r>
      <w:hyperlink r:id="rId13" w:history="1">
        <w:r w:rsidRPr="00355A43">
          <w:rPr>
            <w:rStyle w:val="Hyperlink"/>
            <w:rFonts w:cs="Arial"/>
          </w:rPr>
          <w:t>pathway</w:t>
        </w:r>
      </w:hyperlink>
      <w:r w:rsidRPr="007620C7">
        <w:rPr>
          <w:rFonts w:cs="Arial"/>
        </w:rPr>
        <w:t xml:space="preserve"> for </w:t>
      </w:r>
      <w:r w:rsidR="00233F93" w:rsidRPr="007877B3">
        <w:rPr>
          <w:rFonts w:cs="Arial"/>
        </w:rPr>
        <w:t>reducing carbon emissions</w:t>
      </w:r>
      <w:r w:rsidRPr="007877B3">
        <w:rPr>
          <w:rFonts w:cs="Arial"/>
        </w:rPr>
        <w:t xml:space="preserve"> in London by 2030 is based on 460,000 heat netwo</w:t>
      </w:r>
      <w:r w:rsidRPr="007620C7">
        <w:rPr>
          <w:rFonts w:cs="Arial"/>
        </w:rPr>
        <w:t>rk connections.</w:t>
      </w:r>
    </w:p>
    <w:p w14:paraId="3EBAD30E" w14:textId="77777777" w:rsidR="00165E69" w:rsidRDefault="00165E69" w:rsidP="00E446C4">
      <w:pPr>
        <w:rPr>
          <w:rFonts w:cs="Arial"/>
        </w:rPr>
      </w:pPr>
    </w:p>
    <w:p w14:paraId="5FE3DBEB" w14:textId="6DBD014A" w:rsidR="00100669" w:rsidRDefault="006864F7" w:rsidP="00E446C4">
      <w:pPr>
        <w:rPr>
          <w:rFonts w:cs="Arial"/>
        </w:rPr>
      </w:pPr>
      <w:r w:rsidRPr="00AA7FD8">
        <w:t xml:space="preserve">The </w:t>
      </w:r>
      <w:r>
        <w:t>G</w:t>
      </w:r>
      <w:r w:rsidRPr="00AA7FD8">
        <w:t xml:space="preserve">overnment </w:t>
      </w:r>
      <w:r w:rsidR="003700B2">
        <w:t>is currently</w:t>
      </w:r>
      <w:r w:rsidRPr="00AA7FD8">
        <w:t xml:space="preserve"> developing the regulatory regime</w:t>
      </w:r>
      <w:r w:rsidR="0013688E">
        <w:t xml:space="preserve"> for heat networks</w:t>
      </w:r>
      <w:r w:rsidR="00BA6E29">
        <w:t>,</w:t>
      </w:r>
      <w:r w:rsidRPr="00AA7FD8">
        <w:t xml:space="preserve"> </w:t>
      </w:r>
      <w:r w:rsidR="00925778">
        <w:t xml:space="preserve">including new roles for Ofgem, Citizens Advice and </w:t>
      </w:r>
      <w:r w:rsidR="003F6F02">
        <w:t>the Energy Ombudsman.</w:t>
      </w:r>
    </w:p>
    <w:p w14:paraId="0636A7B5" w14:textId="4B74AAA8" w:rsidR="0043162E" w:rsidRDefault="00CC1ABC" w:rsidP="0069024C">
      <w:pPr>
        <w:pStyle w:val="Heading1"/>
        <w:rPr>
          <w:color w:val="424456" w:themeColor="text2"/>
        </w:rPr>
      </w:pPr>
      <w:r>
        <w:rPr>
          <w:color w:val="424456" w:themeColor="text2"/>
        </w:rPr>
        <w:t>How to respond</w:t>
      </w:r>
    </w:p>
    <w:p w14:paraId="3D0D601E" w14:textId="7077137A" w:rsidR="0099069B" w:rsidRPr="007877B3" w:rsidRDefault="00D351A1" w:rsidP="00C02A87">
      <w:r w:rsidRPr="00571ED7">
        <w:rPr>
          <w:b/>
          <w:bCs/>
        </w:rPr>
        <w:t xml:space="preserve">The Committee would like to invite organisations </w:t>
      </w:r>
      <w:r w:rsidR="005D1B05" w:rsidRPr="00571ED7">
        <w:rPr>
          <w:b/>
          <w:bCs/>
        </w:rPr>
        <w:t xml:space="preserve">or </w:t>
      </w:r>
      <w:r w:rsidR="00E07C5B" w:rsidRPr="00571ED7">
        <w:rPr>
          <w:b/>
          <w:bCs/>
        </w:rPr>
        <w:t>individuals with relevant experience or expertise</w:t>
      </w:r>
      <w:r w:rsidR="005D1B05" w:rsidRPr="00571ED7">
        <w:rPr>
          <w:b/>
          <w:bCs/>
        </w:rPr>
        <w:t xml:space="preserve"> </w:t>
      </w:r>
      <w:r w:rsidRPr="00571ED7">
        <w:rPr>
          <w:b/>
          <w:bCs/>
        </w:rPr>
        <w:t>to provide evidence to inform the work of the Committee and influence its recommendations to the Mayor</w:t>
      </w:r>
      <w:r w:rsidR="00C02A87">
        <w:rPr>
          <w:rFonts w:asciiTheme="minorHAnsi" w:hAnsiTheme="minorHAnsi" w:cstheme="minorHAnsi"/>
          <w:b/>
          <w:bCs/>
        </w:rPr>
        <w:t xml:space="preserve">. </w:t>
      </w:r>
      <w:r w:rsidR="007877B3">
        <w:t>The London Assembly is committed to hearing from a diverse range of voices which reflect the rich diversity of the city.</w:t>
      </w:r>
      <w:r w:rsidR="007877B3">
        <w:t xml:space="preserve"> </w:t>
      </w:r>
      <w:r w:rsidR="00C54C6F" w:rsidRPr="00C54C6F">
        <w:rPr>
          <w:rFonts w:asciiTheme="minorHAnsi" w:hAnsiTheme="minorHAnsi" w:cstheme="minorHAnsi"/>
        </w:rPr>
        <w:t xml:space="preserve">The Committee welcomes any evidence relevant to the following questions: </w:t>
      </w:r>
    </w:p>
    <w:p w14:paraId="60F0BE8A" w14:textId="11D87296" w:rsidR="004427FF" w:rsidRPr="00C54C6F" w:rsidRDefault="004427FF" w:rsidP="004427FF">
      <w:pPr>
        <w:pStyle w:val="ListParagraph"/>
        <w:numPr>
          <w:ilvl w:val="0"/>
          <w:numId w:val="20"/>
        </w:numPr>
        <w:rPr>
          <w:rFonts w:asciiTheme="minorHAnsi" w:hAnsiTheme="minorHAnsi" w:cstheme="minorHAnsi"/>
        </w:rPr>
      </w:pPr>
      <w:r w:rsidRPr="00C54C6F">
        <w:rPr>
          <w:rFonts w:asciiTheme="minorHAnsi" w:hAnsiTheme="minorHAnsi" w:cstheme="minorHAnsi"/>
        </w:rPr>
        <w:t>What are Londoners’ experiences of new low-carbon heat networks? Are they providing cheap and reliable heat?</w:t>
      </w:r>
      <w:r w:rsidR="000A6552">
        <w:rPr>
          <w:rFonts w:asciiTheme="minorHAnsi" w:hAnsiTheme="minorHAnsi" w:cstheme="minorHAnsi"/>
        </w:rPr>
        <w:t xml:space="preserve"> </w:t>
      </w:r>
    </w:p>
    <w:p w14:paraId="0ECA92C5" w14:textId="6876A2D4" w:rsidR="004427FF" w:rsidRPr="00C54C6F" w:rsidRDefault="004427FF" w:rsidP="004427FF">
      <w:pPr>
        <w:pStyle w:val="ListParagraph"/>
        <w:numPr>
          <w:ilvl w:val="0"/>
          <w:numId w:val="20"/>
        </w:numPr>
        <w:rPr>
          <w:rFonts w:asciiTheme="minorHAnsi" w:hAnsiTheme="minorHAnsi" w:cstheme="minorHAnsi"/>
        </w:rPr>
      </w:pPr>
      <w:r w:rsidRPr="00C54C6F">
        <w:rPr>
          <w:rFonts w:asciiTheme="minorHAnsi" w:hAnsiTheme="minorHAnsi" w:cstheme="minorHAnsi"/>
        </w:rPr>
        <w:t xml:space="preserve">What is the process for connecting existing sources of ambient or waste heat to heat networks, and how can this process be accelerated? </w:t>
      </w:r>
    </w:p>
    <w:p w14:paraId="0C6D52DB" w14:textId="77777777" w:rsidR="004427FF" w:rsidRPr="00C54C6F" w:rsidRDefault="004427FF" w:rsidP="004427FF">
      <w:pPr>
        <w:pStyle w:val="ListParagraph"/>
        <w:numPr>
          <w:ilvl w:val="0"/>
          <w:numId w:val="20"/>
        </w:numPr>
        <w:rPr>
          <w:rFonts w:asciiTheme="minorHAnsi" w:hAnsiTheme="minorHAnsi" w:cstheme="minorHAnsi"/>
        </w:rPr>
      </w:pPr>
      <w:r w:rsidRPr="00C54C6F">
        <w:rPr>
          <w:rFonts w:asciiTheme="minorHAnsi" w:hAnsiTheme="minorHAnsi" w:cstheme="minorHAnsi"/>
        </w:rPr>
        <w:t xml:space="preserve">Is the GLA providing effective support and working with the key stakeholders in central and local government to accelerate the uptake of heat networks? </w:t>
      </w:r>
    </w:p>
    <w:p w14:paraId="59105361" w14:textId="203721DF" w:rsidR="004427FF" w:rsidRDefault="004427FF" w:rsidP="004427FF">
      <w:pPr>
        <w:pStyle w:val="ListParagraph"/>
        <w:numPr>
          <w:ilvl w:val="0"/>
          <w:numId w:val="20"/>
        </w:numPr>
        <w:rPr>
          <w:rFonts w:asciiTheme="minorHAnsi" w:hAnsiTheme="minorHAnsi" w:cstheme="minorHAnsi"/>
        </w:rPr>
      </w:pPr>
      <w:r w:rsidRPr="00C54C6F">
        <w:rPr>
          <w:rFonts w:asciiTheme="minorHAnsi" w:hAnsiTheme="minorHAnsi" w:cstheme="minorHAnsi"/>
        </w:rPr>
        <w:t xml:space="preserve">What lessons can be drawn from heat network zoning pilots to inform the new London Plan and wider rollout of heat networks in London? </w:t>
      </w:r>
    </w:p>
    <w:p w14:paraId="0DC0BB3A" w14:textId="341E2B4F" w:rsidR="00AD751C" w:rsidRDefault="009B7491" w:rsidP="00B42319">
      <w:pPr>
        <w:pStyle w:val="ListParagraph"/>
        <w:numPr>
          <w:ilvl w:val="0"/>
          <w:numId w:val="20"/>
        </w:numPr>
        <w:rPr>
          <w:rFonts w:asciiTheme="minorHAnsi" w:hAnsiTheme="minorHAnsi" w:cstheme="minorHAnsi"/>
        </w:rPr>
      </w:pPr>
      <w:r>
        <w:rPr>
          <w:rFonts w:asciiTheme="minorHAnsi" w:hAnsiTheme="minorHAnsi" w:cstheme="minorHAnsi"/>
        </w:rPr>
        <w:lastRenderedPageBreak/>
        <w:t>Are</w:t>
      </w:r>
      <w:r w:rsidR="00AD751C">
        <w:rPr>
          <w:rFonts w:asciiTheme="minorHAnsi" w:hAnsiTheme="minorHAnsi" w:cstheme="minorHAnsi"/>
        </w:rPr>
        <w:t xml:space="preserve"> the </w:t>
      </w:r>
      <w:r>
        <w:rPr>
          <w:rFonts w:asciiTheme="minorHAnsi" w:hAnsiTheme="minorHAnsi" w:cstheme="minorHAnsi"/>
        </w:rPr>
        <w:t>government’s policy frameworks and support around heat networ</w:t>
      </w:r>
      <w:r w:rsidR="00217BA5">
        <w:rPr>
          <w:rFonts w:asciiTheme="minorHAnsi" w:hAnsiTheme="minorHAnsi" w:cstheme="minorHAnsi"/>
        </w:rPr>
        <w:t>k zones i</w:t>
      </w:r>
      <w:r>
        <w:rPr>
          <w:rFonts w:asciiTheme="minorHAnsi" w:hAnsiTheme="minorHAnsi" w:cstheme="minorHAnsi"/>
        </w:rPr>
        <w:t xml:space="preserve">n line with what London needs? </w:t>
      </w:r>
      <w:r w:rsidR="006F3F9A">
        <w:rPr>
          <w:rFonts w:asciiTheme="minorHAnsi" w:hAnsiTheme="minorHAnsi" w:cstheme="minorHAnsi"/>
        </w:rPr>
        <w:t>Are new technical standards likely to be effective?</w:t>
      </w:r>
    </w:p>
    <w:p w14:paraId="77960191" w14:textId="49235346" w:rsidR="009B7491" w:rsidRDefault="009B7491" w:rsidP="009B7491">
      <w:pPr>
        <w:pStyle w:val="ListParagraph"/>
        <w:numPr>
          <w:ilvl w:val="0"/>
          <w:numId w:val="20"/>
        </w:numPr>
        <w:rPr>
          <w:rFonts w:asciiTheme="minorHAnsi" w:hAnsiTheme="minorHAnsi" w:cstheme="minorHAnsi"/>
        </w:rPr>
      </w:pPr>
      <w:r>
        <w:rPr>
          <w:rFonts w:asciiTheme="minorHAnsi" w:hAnsiTheme="minorHAnsi" w:cstheme="minorHAnsi"/>
        </w:rPr>
        <w:t xml:space="preserve">What other policies or support are needed to </w:t>
      </w:r>
      <w:r w:rsidR="00345F55">
        <w:rPr>
          <w:rFonts w:asciiTheme="minorHAnsi" w:hAnsiTheme="minorHAnsi" w:cstheme="minorHAnsi"/>
        </w:rPr>
        <w:t xml:space="preserve">achieve </w:t>
      </w:r>
      <w:r w:rsidRPr="00C54C6F">
        <w:rPr>
          <w:rFonts w:asciiTheme="minorHAnsi" w:hAnsiTheme="minorHAnsi" w:cstheme="minorHAnsi"/>
        </w:rPr>
        <w:t>460,000 heat network connections in London by 2030?</w:t>
      </w:r>
    </w:p>
    <w:p w14:paraId="00A25BE3" w14:textId="77777777" w:rsidR="00B42319" w:rsidRPr="00C54C6F" w:rsidRDefault="00B42319" w:rsidP="005B5DF9">
      <w:pPr>
        <w:pStyle w:val="ListParagraph"/>
        <w:rPr>
          <w:rFonts w:asciiTheme="minorHAnsi" w:hAnsiTheme="minorHAnsi" w:cstheme="minorHAnsi"/>
        </w:rPr>
      </w:pPr>
    </w:p>
    <w:p w14:paraId="190AB8A5" w14:textId="54BECBCA" w:rsidR="00422E02" w:rsidRPr="00422E02" w:rsidRDefault="00422E02" w:rsidP="00422E02">
      <w:r>
        <w:t>P</w:t>
      </w:r>
      <w:r w:rsidR="00183F2E">
        <w:t>lease answer only those that are most relevant to you</w:t>
      </w:r>
      <w:r>
        <w:t xml:space="preserve"> - y</w:t>
      </w:r>
      <w:r w:rsidRPr="00422E02">
        <w:t>ou do not need to answer all questions</w:t>
      </w:r>
      <w:r>
        <w:t>.</w:t>
      </w:r>
      <w:r w:rsidRPr="00422E02">
        <w:t xml:space="preserve"> Written submissions should be sent to </w:t>
      </w:r>
      <w:hyperlink r:id="rId14" w:history="1">
        <w:r w:rsidRPr="00422E02">
          <w:rPr>
            <w:rStyle w:val="Hyperlink"/>
          </w:rPr>
          <w:t>scrutiny@london.gov.uk</w:t>
        </w:r>
      </w:hyperlink>
      <w:r w:rsidRPr="00422E02">
        <w:t xml:space="preserve"> with ‘</w:t>
      </w:r>
      <w:r w:rsidR="00E95A69">
        <w:t xml:space="preserve">Environment </w:t>
      </w:r>
      <w:r w:rsidRPr="00422E02">
        <w:t xml:space="preserve">Committee </w:t>
      </w:r>
      <w:r w:rsidR="00AA10D0">
        <w:t>Heat Network Zones</w:t>
      </w:r>
      <w:r w:rsidR="00742582">
        <w:t xml:space="preserve"> </w:t>
      </w:r>
      <w:r w:rsidRPr="00422E02">
        <w:t>call for evidence’ as the subject line.</w:t>
      </w:r>
      <w:r w:rsidR="007877B3">
        <w:t xml:space="preserve"> </w:t>
      </w:r>
      <w:r w:rsidRPr="00422E02">
        <w:t xml:space="preserve">The </w:t>
      </w:r>
      <w:r w:rsidRPr="007877B3">
        <w:t xml:space="preserve">deadline </w:t>
      </w:r>
      <w:r w:rsidR="007877B3" w:rsidRPr="007877B3">
        <w:rPr>
          <w:b/>
          <w:bCs/>
        </w:rPr>
        <w:t xml:space="preserve">to inform the Committee’s final </w:t>
      </w:r>
      <w:r w:rsidR="007877B3" w:rsidRPr="00890469">
        <w:rPr>
          <w:b/>
          <w:bCs/>
        </w:rPr>
        <w:t>meeting in January</w:t>
      </w:r>
      <w:r w:rsidR="007877B3">
        <w:t xml:space="preserve"> </w:t>
      </w:r>
      <w:r w:rsidR="007877B3" w:rsidRPr="007877B3">
        <w:t xml:space="preserve">with the GLA </w:t>
      </w:r>
      <w:r w:rsidR="007877B3">
        <w:t xml:space="preserve">and other stakeholders </w:t>
      </w:r>
      <w:r w:rsidRPr="007877B3">
        <w:rPr>
          <w:b/>
          <w:bCs/>
        </w:rPr>
        <w:t>is</w:t>
      </w:r>
      <w:r w:rsidR="0011476C" w:rsidRPr="007877B3">
        <w:t xml:space="preserve"> </w:t>
      </w:r>
      <w:r w:rsidR="0097453D" w:rsidRPr="007877B3">
        <w:rPr>
          <w:b/>
          <w:bCs/>
        </w:rPr>
        <w:t xml:space="preserve">5pm </w:t>
      </w:r>
      <w:r w:rsidR="00233F93" w:rsidRPr="007877B3">
        <w:rPr>
          <w:b/>
          <w:bCs/>
        </w:rPr>
        <w:t>Fri</w:t>
      </w:r>
      <w:r w:rsidR="007D62F4" w:rsidRPr="007877B3">
        <w:rPr>
          <w:b/>
          <w:bCs/>
        </w:rPr>
        <w:t>day 1</w:t>
      </w:r>
      <w:r w:rsidR="00233F93" w:rsidRPr="007877B3">
        <w:rPr>
          <w:b/>
          <w:bCs/>
        </w:rPr>
        <w:t>9</w:t>
      </w:r>
      <w:r w:rsidR="007D62F4" w:rsidRPr="007877B3">
        <w:rPr>
          <w:b/>
          <w:bCs/>
        </w:rPr>
        <w:t xml:space="preserve"> December</w:t>
      </w:r>
      <w:r w:rsidR="007877B3" w:rsidRPr="007877B3">
        <w:rPr>
          <w:b/>
          <w:bCs/>
        </w:rPr>
        <w:t xml:space="preserve"> 2025</w:t>
      </w:r>
      <w:r w:rsidR="00DD0209" w:rsidRPr="007877B3">
        <w:rPr>
          <w:b/>
          <w:bCs/>
        </w:rPr>
        <w:t>.</w:t>
      </w:r>
      <w:r w:rsidR="007877B3" w:rsidRPr="007877B3">
        <w:rPr>
          <w:b/>
          <w:bCs/>
        </w:rPr>
        <w:t xml:space="preserve"> The final deadline</w:t>
      </w:r>
      <w:r w:rsidR="007877B3">
        <w:rPr>
          <w:b/>
          <w:bCs/>
        </w:rPr>
        <w:t xml:space="preserve"> </w:t>
      </w:r>
      <w:r w:rsidR="007877B3" w:rsidRPr="007877B3">
        <w:t xml:space="preserve">to inform the investigation </w:t>
      </w:r>
      <w:r w:rsidR="007877B3" w:rsidRPr="007877B3">
        <w:rPr>
          <w:b/>
          <w:bCs/>
        </w:rPr>
        <w:t>is Wednesday 10</w:t>
      </w:r>
      <w:r w:rsidR="007877B3" w:rsidRPr="007877B3">
        <w:rPr>
          <w:b/>
          <w:bCs/>
          <w:vertAlign w:val="superscript"/>
        </w:rPr>
        <w:t>th</w:t>
      </w:r>
      <w:r w:rsidR="007877B3" w:rsidRPr="007877B3">
        <w:rPr>
          <w:b/>
          <w:bCs/>
        </w:rPr>
        <w:t xml:space="preserve"> January 2026</w:t>
      </w:r>
    </w:p>
    <w:p w14:paraId="5DA0C8A9" w14:textId="55D43653" w:rsidR="0043162E" w:rsidRPr="003B2CC8" w:rsidRDefault="00EA0848" w:rsidP="003B2CC8">
      <w:pPr>
        <w:pStyle w:val="Heading1"/>
        <w:rPr>
          <w:color w:val="424456" w:themeColor="text2"/>
        </w:rPr>
      </w:pPr>
      <w:r w:rsidRPr="00135ED4">
        <w:rPr>
          <w:color w:val="424456" w:themeColor="text2"/>
        </w:rPr>
        <w:t xml:space="preserve">What we will do with the responses </w:t>
      </w:r>
    </w:p>
    <w:p w14:paraId="3DCDB4C9" w14:textId="77777777" w:rsidR="000C0491" w:rsidRDefault="000C0491" w:rsidP="000C0491">
      <w:pPr>
        <w:rPr>
          <w:bCs/>
        </w:rPr>
      </w:pPr>
      <w:r w:rsidRPr="008678E3">
        <w:rPr>
          <w:bCs/>
        </w:rPr>
        <w:t xml:space="preserve">The results will be used to inform the London Assembly </w:t>
      </w:r>
      <w:r>
        <w:rPr>
          <w:bCs/>
        </w:rPr>
        <w:t>Environment</w:t>
      </w:r>
      <w:r w:rsidRPr="008678E3">
        <w:rPr>
          <w:bCs/>
        </w:rPr>
        <w:t xml:space="preserve"> Committee’s investigation. Responses may be used to form part of a report or output from the Committee. </w:t>
      </w:r>
    </w:p>
    <w:p w14:paraId="573445E8" w14:textId="77777777" w:rsidR="00FB50EC" w:rsidRDefault="00FB50EC" w:rsidP="0043162E"/>
    <w:p w14:paraId="2F1CB60D" w14:textId="2E985C89" w:rsidR="0039720D" w:rsidRDefault="00E16767" w:rsidP="00E16767">
      <w:r>
        <w:t xml:space="preserve">In </w:t>
      </w:r>
      <w:proofErr w:type="gramStart"/>
      <w:r>
        <w:t>the large majority of</w:t>
      </w:r>
      <w:proofErr w:type="gramEnd"/>
      <w:r>
        <w:t xml:space="preserve"> circumstances</w:t>
      </w:r>
      <w:r w:rsidR="003377F8">
        <w:t>,</w:t>
      </w:r>
      <w:r>
        <w:t xml:space="preserve"> we will publish written submissions and the name of the individual or organisation that submitted it online. This is so that there is transparency about what evidence the Committee has received. Exceptions to this are usually applied where there is a legal reason for non-publication or if there is a safeguarding or welfare issue. If there is a reason that you would like your evidence not to be published with your name (submitted anonymously) or to not be published (submitted confidentially), please let us know and </w:t>
      </w:r>
      <w:r>
        <w:t>the Committee will consider it. However, this cannot be guaranteed, and the Assembly may be required to release non-personally identifiable information if requested under the Freedom of Information Act 2000.</w:t>
      </w:r>
    </w:p>
    <w:p w14:paraId="14A8DA1C" w14:textId="77777777" w:rsidR="007877B3" w:rsidRDefault="007877B3" w:rsidP="00E16767"/>
    <w:tbl>
      <w:tblPr>
        <w:tblW w:w="7201"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985"/>
        <w:gridCol w:w="5216"/>
      </w:tblGrid>
      <w:tr w:rsidR="0043162E" w:rsidRPr="00E23B5D" w14:paraId="44E80032" w14:textId="77777777" w:rsidTr="003D34B2">
        <w:tc>
          <w:tcPr>
            <w:tcW w:w="1985" w:type="dxa"/>
            <w:shd w:val="clear" w:color="auto" w:fill="8CB1CA"/>
          </w:tcPr>
          <w:p w14:paraId="490A7BB5" w14:textId="77777777" w:rsidR="0043162E" w:rsidRPr="00E23B5D" w:rsidRDefault="0043162E">
            <w:pPr>
              <w:rPr>
                <w:b/>
              </w:rPr>
            </w:pPr>
            <w:r w:rsidRPr="00E23B5D">
              <w:rPr>
                <w:b/>
              </w:rPr>
              <w:t xml:space="preserve">Email submissions </w:t>
            </w:r>
          </w:p>
        </w:tc>
        <w:tc>
          <w:tcPr>
            <w:tcW w:w="5216" w:type="dxa"/>
            <w:shd w:val="clear" w:color="auto" w:fill="B0CADB"/>
          </w:tcPr>
          <w:p w14:paraId="715F2017" w14:textId="77777777" w:rsidR="00B17100" w:rsidRDefault="00000000" w:rsidP="00B17100">
            <w:pPr>
              <w:rPr>
                <w:b/>
                <w:bCs/>
              </w:rPr>
            </w:pPr>
            <w:hyperlink r:id="rId15" w:history="1">
              <w:r w:rsidR="00B17100" w:rsidRPr="004211FE">
                <w:rPr>
                  <w:rStyle w:val="Hyperlink"/>
                  <w:b/>
                  <w:bCs/>
                </w:rPr>
                <w:t>scrutiny</w:t>
              </w:r>
              <w:r w:rsidR="00B17100" w:rsidRPr="004211FE">
                <w:rPr>
                  <w:rStyle w:val="Hyperlink"/>
                </w:rPr>
                <w:t>@</w:t>
              </w:r>
              <w:r w:rsidR="00B17100" w:rsidRPr="004211FE">
                <w:rPr>
                  <w:rStyle w:val="Hyperlink"/>
                  <w:b/>
                  <w:bCs/>
                </w:rPr>
                <w:t>london</w:t>
              </w:r>
              <w:r w:rsidR="00B17100" w:rsidRPr="004211FE">
                <w:rPr>
                  <w:rStyle w:val="Hyperlink"/>
                </w:rPr>
                <w:t>.</w:t>
              </w:r>
              <w:r w:rsidR="00B17100" w:rsidRPr="004211FE">
                <w:rPr>
                  <w:rStyle w:val="Hyperlink"/>
                  <w:b/>
                  <w:bCs/>
                </w:rPr>
                <w:t>gov</w:t>
              </w:r>
              <w:r w:rsidR="00B17100" w:rsidRPr="004211FE">
                <w:rPr>
                  <w:rStyle w:val="Hyperlink"/>
                </w:rPr>
                <w:t>.</w:t>
              </w:r>
              <w:r w:rsidR="00B17100" w:rsidRPr="004211FE">
                <w:rPr>
                  <w:rStyle w:val="Hyperlink"/>
                  <w:b/>
                  <w:bCs/>
                </w:rPr>
                <w:t>uk</w:t>
              </w:r>
            </w:hyperlink>
          </w:p>
          <w:p w14:paraId="4066DAE3" w14:textId="19C0325E" w:rsidR="00124E83" w:rsidRPr="00E23B5D" w:rsidRDefault="00B17100" w:rsidP="00B17100">
            <w:r w:rsidRPr="00124E83">
              <w:t>Please use ‘</w:t>
            </w:r>
            <w:r>
              <w:t xml:space="preserve">Environment Committee </w:t>
            </w:r>
            <w:r w:rsidR="00AA10D0">
              <w:t>Heat Network Zones</w:t>
            </w:r>
            <w:r w:rsidR="00D96FDD">
              <w:t xml:space="preserve"> </w:t>
            </w:r>
            <w:r>
              <w:t>call for evidence</w:t>
            </w:r>
            <w:r w:rsidRPr="00124E83">
              <w:t>’ as the subject title</w:t>
            </w:r>
          </w:p>
        </w:tc>
      </w:tr>
      <w:tr w:rsidR="0043162E" w:rsidRPr="00E23B5D" w14:paraId="38D75B56" w14:textId="77777777" w:rsidTr="003D34B2">
        <w:tc>
          <w:tcPr>
            <w:tcW w:w="1985" w:type="dxa"/>
            <w:shd w:val="clear" w:color="auto" w:fill="8CB1CA"/>
          </w:tcPr>
          <w:p w14:paraId="135C4DD1" w14:textId="77777777" w:rsidR="0043162E" w:rsidRPr="00E23B5D" w:rsidRDefault="0043162E">
            <w:pPr>
              <w:rPr>
                <w:b/>
              </w:rPr>
            </w:pPr>
            <w:r w:rsidRPr="00E23B5D">
              <w:rPr>
                <w:b/>
              </w:rPr>
              <w:t>Further information</w:t>
            </w:r>
          </w:p>
        </w:tc>
        <w:tc>
          <w:tcPr>
            <w:tcW w:w="5216" w:type="dxa"/>
            <w:shd w:val="clear" w:color="auto" w:fill="B0CADB"/>
          </w:tcPr>
          <w:p w14:paraId="009F138A" w14:textId="5D1D193D" w:rsidR="00FB50EC" w:rsidRDefault="007C6552" w:rsidP="00184EC3">
            <w:r>
              <w:t>Richard Clarke</w:t>
            </w:r>
            <w:r w:rsidR="00E2324A">
              <w:t xml:space="preserve">, </w:t>
            </w:r>
            <w:r>
              <w:t xml:space="preserve">Senior </w:t>
            </w:r>
            <w:r w:rsidR="00E2324A">
              <w:t xml:space="preserve">Policy Adviser, </w:t>
            </w:r>
          </w:p>
          <w:p w14:paraId="35D49EA8" w14:textId="100A1644" w:rsidR="00B770EB" w:rsidRPr="00E23B5D" w:rsidRDefault="00000000" w:rsidP="00184EC3">
            <w:hyperlink r:id="rId16" w:history="1">
              <w:r w:rsidR="007C6552" w:rsidRPr="006E58CA">
                <w:rPr>
                  <w:rStyle w:val="Hyperlink"/>
                </w:rPr>
                <w:t>Richard.Clarke@london.gov.uk</w:t>
              </w:r>
            </w:hyperlink>
            <w:r w:rsidR="00B770EB">
              <w:t xml:space="preserve"> </w:t>
            </w:r>
          </w:p>
        </w:tc>
      </w:tr>
      <w:tr w:rsidR="0043162E" w:rsidRPr="00E23B5D" w14:paraId="043815C1" w14:textId="77777777" w:rsidTr="003D34B2">
        <w:trPr>
          <w:trHeight w:val="40"/>
        </w:trPr>
        <w:tc>
          <w:tcPr>
            <w:tcW w:w="1985" w:type="dxa"/>
            <w:shd w:val="clear" w:color="auto" w:fill="8CB1CA"/>
          </w:tcPr>
          <w:p w14:paraId="38D7D6F2" w14:textId="77777777" w:rsidR="0043162E" w:rsidRPr="00E23B5D" w:rsidRDefault="0043162E">
            <w:pPr>
              <w:rPr>
                <w:b/>
              </w:rPr>
            </w:pPr>
            <w:r w:rsidRPr="00E23B5D">
              <w:rPr>
                <w:b/>
              </w:rPr>
              <w:t>Media enquiries</w:t>
            </w:r>
          </w:p>
        </w:tc>
        <w:tc>
          <w:tcPr>
            <w:tcW w:w="5216" w:type="dxa"/>
            <w:shd w:val="clear" w:color="auto" w:fill="B0CADB"/>
          </w:tcPr>
          <w:p w14:paraId="21D85B6C" w14:textId="3793EFB2" w:rsidR="0069024C" w:rsidRPr="0069024C" w:rsidRDefault="00E95A69">
            <w:r>
              <w:t>Tony Smyth</w:t>
            </w:r>
            <w:r w:rsidRPr="00031A6C">
              <w:t xml:space="preserve">, External Communications Officer, </w:t>
            </w:r>
            <w:hyperlink r:id="rId17" w:history="1">
              <w:r w:rsidRPr="00A838E6">
                <w:rPr>
                  <w:rStyle w:val="Hyperlink"/>
                </w:rPr>
                <w:t>Tony.Smyth@london.gov.uk</w:t>
              </w:r>
            </w:hyperlink>
          </w:p>
        </w:tc>
      </w:tr>
    </w:tbl>
    <w:p w14:paraId="61B96E03" w14:textId="3AB40658" w:rsidR="00BF30B5" w:rsidRPr="0069024C" w:rsidRDefault="00BF30B5" w:rsidP="00BF30B5">
      <w:pPr>
        <w:pStyle w:val="Heading1"/>
        <w:rPr>
          <w:color w:val="424456" w:themeColor="text2"/>
        </w:rPr>
      </w:pPr>
      <w:r w:rsidRPr="0069024C">
        <w:rPr>
          <w:color w:val="424456" w:themeColor="text2"/>
        </w:rPr>
        <w:t xml:space="preserve">About the </w:t>
      </w:r>
      <w:r>
        <w:rPr>
          <w:color w:val="424456" w:themeColor="text2"/>
        </w:rPr>
        <w:t>Environment</w:t>
      </w:r>
      <w:r w:rsidRPr="0069024C">
        <w:rPr>
          <w:color w:val="424456" w:themeColor="text2"/>
        </w:rPr>
        <w:t xml:space="preserve"> Committee </w:t>
      </w:r>
    </w:p>
    <w:p w14:paraId="1DE22DA2" w14:textId="77777777" w:rsidR="006F3F9A" w:rsidRDefault="00BF30B5" w:rsidP="006F3F9A">
      <w:r>
        <w:t xml:space="preserve">The London Assembly consists of </w:t>
      </w:r>
      <w:r w:rsidRPr="00DA0BFE">
        <w:t>25 elected London Assembly Members, who publicly examin</w:t>
      </w:r>
      <w:r>
        <w:t>e the</w:t>
      </w:r>
      <w:r w:rsidRPr="00DA0BFE">
        <w:t xml:space="preserve"> policies and programmes </w:t>
      </w:r>
      <w:r>
        <w:t>of the Mayor of London</w:t>
      </w:r>
      <w:r w:rsidR="006F3F9A">
        <w:t xml:space="preserve"> and associated bodies</w:t>
      </w:r>
      <w:r w:rsidRPr="00DA0BFE">
        <w:t>.</w:t>
      </w:r>
      <w:r>
        <w:t xml:space="preserve"> </w:t>
      </w:r>
    </w:p>
    <w:p w14:paraId="7D60A1EC" w14:textId="77777777" w:rsidR="006F3F9A" w:rsidRDefault="006F3F9A" w:rsidP="006F3F9A"/>
    <w:p w14:paraId="315D6249" w14:textId="1255D8D1" w:rsidR="00BF30B5" w:rsidRPr="006F3F9A" w:rsidRDefault="00BF30B5" w:rsidP="006F3F9A">
      <w:r w:rsidRPr="00E951B0">
        <w:rPr>
          <w:bCs/>
        </w:rPr>
        <w:t xml:space="preserve">The </w:t>
      </w:r>
      <w:r>
        <w:rPr>
          <w:bCs/>
        </w:rPr>
        <w:t>Environment</w:t>
      </w:r>
      <w:r w:rsidRPr="00E951B0">
        <w:rPr>
          <w:bCs/>
        </w:rPr>
        <w:t xml:space="preserve"> Committee</w:t>
      </w:r>
      <w:r w:rsidRPr="00462DC6">
        <w:t xml:space="preserve"> </w:t>
      </w:r>
      <w:r w:rsidRPr="00462DC6">
        <w:rPr>
          <w:bCs/>
        </w:rPr>
        <w:t>examine</w:t>
      </w:r>
      <w:r>
        <w:rPr>
          <w:bCs/>
        </w:rPr>
        <w:t>s</w:t>
      </w:r>
      <w:r w:rsidRPr="00462DC6">
        <w:rPr>
          <w:bCs/>
        </w:rPr>
        <w:t xml:space="preserve"> and report</w:t>
      </w:r>
      <w:r>
        <w:rPr>
          <w:bCs/>
        </w:rPr>
        <w:t>s</w:t>
      </w:r>
      <w:r w:rsidRPr="00462DC6">
        <w:rPr>
          <w:bCs/>
        </w:rPr>
        <w:t xml:space="preserve"> on matters relating to the </w:t>
      </w:r>
      <w:r w:rsidRPr="007877B3">
        <w:rPr>
          <w:bCs/>
        </w:rPr>
        <w:t>environment</w:t>
      </w:r>
      <w:r w:rsidR="00233F93" w:rsidRPr="007877B3">
        <w:rPr>
          <w:bCs/>
        </w:rPr>
        <w:t xml:space="preserve"> and energy</w:t>
      </w:r>
      <w:r w:rsidRPr="007877B3">
        <w:rPr>
          <w:bCs/>
        </w:rPr>
        <w:t xml:space="preserve"> in London and lead</w:t>
      </w:r>
      <w:r w:rsidR="00233F93" w:rsidRPr="007877B3">
        <w:rPr>
          <w:bCs/>
        </w:rPr>
        <w:t>s</w:t>
      </w:r>
      <w:r w:rsidRPr="00462DC6">
        <w:rPr>
          <w:bCs/>
        </w:rPr>
        <w:t xml:space="preserve"> on scrutiny of the Mayor’s Environment Strategy</w:t>
      </w:r>
      <w:r>
        <w:t xml:space="preserve">. </w:t>
      </w:r>
      <w:r w:rsidRPr="00E30A28">
        <w:rPr>
          <w:rFonts w:asciiTheme="minorHAnsi" w:hAnsiTheme="minorHAnsi" w:cstheme="minorHAnsi"/>
        </w:rPr>
        <w:t xml:space="preserve">The members of the committee are: </w:t>
      </w:r>
    </w:p>
    <w:p w14:paraId="51FFC907" w14:textId="78CF74C0" w:rsidR="00206E5F" w:rsidRPr="00DE193B" w:rsidRDefault="00206E5F" w:rsidP="00206E5F">
      <w:pPr>
        <w:pStyle w:val="ListParagraph"/>
        <w:ind w:left="360"/>
        <w:rPr>
          <w:rFonts w:asciiTheme="minorHAnsi" w:hAnsiTheme="minorHAnsi" w:cstheme="minorHAnsi"/>
        </w:rPr>
      </w:pPr>
    </w:p>
    <w:tbl>
      <w:tblPr>
        <w:tblStyle w:val="TableGrid"/>
        <w:tblW w:w="0" w:type="auto"/>
        <w:tblInd w:w="-108" w:type="dxa"/>
        <w:tblLook w:val="04A0" w:firstRow="1" w:lastRow="0" w:firstColumn="1" w:lastColumn="0" w:noHBand="0" w:noVBand="1"/>
      </w:tblPr>
      <w:tblGrid>
        <w:gridCol w:w="3964"/>
        <w:gridCol w:w="2952"/>
      </w:tblGrid>
      <w:tr w:rsidR="00206E5F" w14:paraId="6A7D8F73" w14:textId="77777777" w:rsidTr="000B143E">
        <w:trPr>
          <w:trHeight w:val="1559"/>
        </w:trPr>
        <w:tc>
          <w:tcPr>
            <w:tcW w:w="3964" w:type="dxa"/>
          </w:tcPr>
          <w:p w14:paraId="656D1CB2" w14:textId="77777777" w:rsidR="00206E5F" w:rsidRDefault="00206E5F" w:rsidP="00206E5F">
            <w:pPr>
              <w:pStyle w:val="ListParagraph"/>
              <w:numPr>
                <w:ilvl w:val="0"/>
                <w:numId w:val="6"/>
              </w:numPr>
              <w:rPr>
                <w:rFonts w:asciiTheme="minorHAnsi" w:hAnsiTheme="minorHAnsi" w:cstheme="minorHAnsi"/>
              </w:rPr>
            </w:pPr>
            <w:proofErr w:type="spellStart"/>
            <w:r w:rsidRPr="00DE193B">
              <w:rPr>
                <w:rFonts w:asciiTheme="minorHAnsi" w:hAnsiTheme="minorHAnsi" w:cstheme="minorHAnsi"/>
              </w:rPr>
              <w:t>Léoni</w:t>
            </w:r>
            <w:r>
              <w:rPr>
                <w:rFonts w:asciiTheme="minorHAnsi" w:hAnsiTheme="minorHAnsi" w:cstheme="minorHAnsi"/>
              </w:rPr>
              <w:t>e</w:t>
            </w:r>
            <w:proofErr w:type="spellEnd"/>
            <w:r w:rsidRPr="00DE193B">
              <w:rPr>
                <w:rFonts w:asciiTheme="minorHAnsi" w:hAnsiTheme="minorHAnsi" w:cstheme="minorHAnsi"/>
              </w:rPr>
              <w:t xml:space="preserve"> Cooper (Chair)</w:t>
            </w:r>
          </w:p>
          <w:p w14:paraId="42E15F44" w14:textId="77777777" w:rsidR="00206E5F" w:rsidRDefault="00206E5F" w:rsidP="00206E5F">
            <w:pPr>
              <w:pStyle w:val="ListParagraph"/>
              <w:numPr>
                <w:ilvl w:val="0"/>
                <w:numId w:val="6"/>
              </w:numPr>
              <w:rPr>
                <w:rFonts w:asciiTheme="minorHAnsi" w:hAnsiTheme="minorHAnsi" w:cstheme="minorHAnsi"/>
              </w:rPr>
            </w:pPr>
            <w:r w:rsidRPr="0039720D">
              <w:rPr>
                <w:rFonts w:asciiTheme="minorHAnsi" w:hAnsiTheme="minorHAnsi" w:cstheme="minorHAnsi"/>
              </w:rPr>
              <w:t>Thomas Turrell</w:t>
            </w:r>
            <w:r w:rsidRPr="00AA10D0">
              <w:rPr>
                <w:rFonts w:asciiTheme="minorHAnsi" w:hAnsiTheme="minorHAnsi" w:cstheme="minorHAnsi"/>
              </w:rPr>
              <w:t xml:space="preserve"> (Deputy Chair)</w:t>
            </w:r>
          </w:p>
          <w:p w14:paraId="5B10867F" w14:textId="77777777" w:rsidR="00206E5F" w:rsidRPr="00AA10D0" w:rsidRDefault="00206E5F" w:rsidP="00206E5F">
            <w:pPr>
              <w:pStyle w:val="ListParagraph"/>
              <w:numPr>
                <w:ilvl w:val="0"/>
                <w:numId w:val="6"/>
              </w:numPr>
              <w:rPr>
                <w:rFonts w:asciiTheme="minorHAnsi" w:hAnsiTheme="minorHAnsi" w:cstheme="minorHAnsi"/>
              </w:rPr>
            </w:pPr>
            <w:r>
              <w:rPr>
                <w:rFonts w:asciiTheme="minorHAnsi" w:hAnsiTheme="minorHAnsi" w:cstheme="minorHAnsi"/>
              </w:rPr>
              <w:t>Andrew Boff</w:t>
            </w:r>
          </w:p>
          <w:p w14:paraId="2404AB54" w14:textId="77777777" w:rsidR="00206E5F" w:rsidRPr="00DE193B" w:rsidRDefault="00206E5F" w:rsidP="00206E5F">
            <w:pPr>
              <w:pStyle w:val="ListParagraph"/>
              <w:numPr>
                <w:ilvl w:val="0"/>
                <w:numId w:val="6"/>
              </w:numPr>
              <w:rPr>
                <w:rFonts w:asciiTheme="minorHAnsi" w:hAnsiTheme="minorHAnsi" w:cstheme="minorHAnsi"/>
              </w:rPr>
            </w:pPr>
            <w:r w:rsidRPr="00DE193B">
              <w:rPr>
                <w:rFonts w:asciiTheme="minorHAnsi" w:hAnsiTheme="minorHAnsi" w:cstheme="minorHAnsi"/>
              </w:rPr>
              <w:t xml:space="preserve">Bassam Mahfouz </w:t>
            </w:r>
          </w:p>
          <w:p w14:paraId="064A7EE6" w14:textId="622D6C49" w:rsidR="00206E5F" w:rsidRDefault="00206E5F" w:rsidP="00206E5F">
            <w:pPr>
              <w:pStyle w:val="ListParagraph"/>
              <w:numPr>
                <w:ilvl w:val="0"/>
                <w:numId w:val="6"/>
              </w:numPr>
              <w:rPr>
                <w:rFonts w:asciiTheme="minorHAnsi" w:hAnsiTheme="minorHAnsi" w:cstheme="minorHAnsi"/>
              </w:rPr>
            </w:pPr>
            <w:r w:rsidRPr="00DE193B">
              <w:rPr>
                <w:rFonts w:asciiTheme="minorHAnsi" w:hAnsiTheme="minorHAnsi" w:cstheme="minorHAnsi"/>
              </w:rPr>
              <w:t>Joanne McCartney</w:t>
            </w:r>
          </w:p>
        </w:tc>
        <w:tc>
          <w:tcPr>
            <w:tcW w:w="2952" w:type="dxa"/>
          </w:tcPr>
          <w:p w14:paraId="4A5BD6C2" w14:textId="77777777" w:rsidR="00206E5F" w:rsidRPr="00DE193B" w:rsidRDefault="00206E5F" w:rsidP="00206E5F">
            <w:pPr>
              <w:pStyle w:val="ListParagraph"/>
              <w:numPr>
                <w:ilvl w:val="0"/>
                <w:numId w:val="6"/>
              </w:numPr>
              <w:rPr>
                <w:rFonts w:asciiTheme="minorHAnsi" w:hAnsiTheme="minorHAnsi" w:cstheme="minorHAnsi"/>
              </w:rPr>
            </w:pPr>
            <w:r>
              <w:rPr>
                <w:rFonts w:asciiTheme="minorHAnsi" w:hAnsiTheme="minorHAnsi" w:cstheme="minorHAnsi"/>
              </w:rPr>
              <w:t>Anne Clarke</w:t>
            </w:r>
          </w:p>
          <w:p w14:paraId="404AA093" w14:textId="77777777" w:rsidR="00206E5F" w:rsidRPr="00DE193B" w:rsidRDefault="00206E5F" w:rsidP="00206E5F">
            <w:pPr>
              <w:pStyle w:val="ListParagraph"/>
              <w:numPr>
                <w:ilvl w:val="0"/>
                <w:numId w:val="6"/>
              </w:numPr>
              <w:rPr>
                <w:rFonts w:asciiTheme="minorHAnsi" w:hAnsiTheme="minorHAnsi" w:cstheme="minorHAnsi"/>
              </w:rPr>
            </w:pPr>
            <w:r w:rsidRPr="00DE193B">
              <w:rPr>
                <w:rFonts w:asciiTheme="minorHAnsi" w:hAnsiTheme="minorHAnsi" w:cstheme="minorHAnsi"/>
              </w:rPr>
              <w:t xml:space="preserve">Keith Prince </w:t>
            </w:r>
          </w:p>
          <w:p w14:paraId="09FF07EA" w14:textId="77777777" w:rsidR="00206E5F" w:rsidRPr="0039720D" w:rsidRDefault="00206E5F" w:rsidP="00206E5F">
            <w:pPr>
              <w:pStyle w:val="ListParagraph"/>
              <w:numPr>
                <w:ilvl w:val="0"/>
                <w:numId w:val="6"/>
              </w:numPr>
              <w:rPr>
                <w:rFonts w:asciiTheme="minorHAnsi" w:hAnsiTheme="minorHAnsi" w:cstheme="minorHAnsi"/>
              </w:rPr>
            </w:pPr>
            <w:r w:rsidRPr="0039720D">
              <w:rPr>
                <w:rFonts w:asciiTheme="minorHAnsi" w:hAnsiTheme="minorHAnsi" w:cstheme="minorHAnsi"/>
              </w:rPr>
              <w:t>Gareth Roberts</w:t>
            </w:r>
          </w:p>
          <w:p w14:paraId="17DF4DB0" w14:textId="77777777" w:rsidR="00206E5F" w:rsidRPr="00206E5F" w:rsidRDefault="00206E5F" w:rsidP="00206E5F">
            <w:pPr>
              <w:pStyle w:val="ListParagraph"/>
              <w:numPr>
                <w:ilvl w:val="0"/>
                <w:numId w:val="6"/>
              </w:numPr>
              <w:rPr>
                <w:rFonts w:asciiTheme="minorHAnsi" w:hAnsiTheme="minorHAnsi" w:cstheme="minorHAnsi"/>
              </w:rPr>
            </w:pPr>
            <w:r>
              <w:rPr>
                <w:rFonts w:asciiTheme="minorHAnsi" w:hAnsiTheme="minorHAnsi" w:cstheme="minorHAnsi"/>
              </w:rPr>
              <w:t>Zack Polanski</w:t>
            </w:r>
            <w:r w:rsidRPr="0039720D">
              <w:rPr>
                <w:rFonts w:asciiTheme="minorHAnsi" w:hAnsiTheme="minorHAnsi" w:cstheme="minorHAnsi"/>
              </w:rPr>
              <w:t xml:space="preserve"> </w:t>
            </w:r>
          </w:p>
          <w:p w14:paraId="72F2DFB8" w14:textId="77777777" w:rsidR="00206E5F" w:rsidRDefault="00206E5F" w:rsidP="00206E5F">
            <w:pPr>
              <w:pStyle w:val="ListParagraph"/>
              <w:ind w:left="0"/>
              <w:rPr>
                <w:rFonts w:asciiTheme="minorHAnsi" w:hAnsiTheme="minorHAnsi" w:cstheme="minorHAnsi"/>
              </w:rPr>
            </w:pPr>
          </w:p>
        </w:tc>
      </w:tr>
    </w:tbl>
    <w:p w14:paraId="39BD356E" w14:textId="6C9EF335" w:rsidR="00206E5F" w:rsidRPr="00206E5F" w:rsidRDefault="00206E5F" w:rsidP="00524820"/>
    <w:sectPr w:rsidR="00206E5F" w:rsidRPr="00206E5F" w:rsidSect="00402F8A">
      <w:headerReference w:type="default" r:id="rId18"/>
      <w:footerReference w:type="default" r:id="rId19"/>
      <w:endnotePr>
        <w:numFmt w:val="decimal"/>
      </w:endnotePr>
      <w:pgSz w:w="16838" w:h="11906" w:orient="landscape"/>
      <w:pgMar w:top="2977" w:right="680" w:bottom="0" w:left="680" w:header="709" w:footer="426" w:gutter="0"/>
      <w:cols w:num="2" w:space="102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346CD" w14:textId="77777777" w:rsidR="00EB3575" w:rsidRDefault="00EB3575" w:rsidP="00282EA7">
      <w:r>
        <w:separator/>
      </w:r>
    </w:p>
  </w:endnote>
  <w:endnote w:type="continuationSeparator" w:id="0">
    <w:p w14:paraId="2ADCFE62" w14:textId="77777777" w:rsidR="00EB3575" w:rsidRDefault="00EB3575" w:rsidP="00282EA7">
      <w:r>
        <w:continuationSeparator/>
      </w:r>
    </w:p>
  </w:endnote>
  <w:endnote w:type="continuationNotice" w:id="1">
    <w:p w14:paraId="5B69D4A0" w14:textId="77777777" w:rsidR="00EB3575" w:rsidRDefault="00EB3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Calibri">
    <w:panose1 w:val="020B060402020202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G Small Town Southern Gir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307541"/>
      <w:docPartObj>
        <w:docPartGallery w:val="Page Numbers (Bottom of Page)"/>
        <w:docPartUnique/>
      </w:docPartObj>
    </w:sdtPr>
    <w:sdtEndPr>
      <w:rPr>
        <w:noProof/>
      </w:rPr>
    </w:sdtEndPr>
    <w:sdtContent>
      <w:p w14:paraId="3A55ABD9" w14:textId="55382243" w:rsidR="007627F5" w:rsidRDefault="007627F5">
        <w:pPr>
          <w:pStyle w:val="Footer"/>
          <w:jc w:val="center"/>
        </w:pPr>
        <w:r>
          <w:fldChar w:fldCharType="begin"/>
        </w:r>
        <w:r>
          <w:instrText xml:space="preserve"> PAGE   \* MERGEFORMAT </w:instrText>
        </w:r>
        <w:r>
          <w:fldChar w:fldCharType="separate"/>
        </w:r>
        <w:r w:rsidR="0030353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BC95" w14:textId="77777777" w:rsidR="00EB3575" w:rsidRDefault="00EB3575" w:rsidP="00282EA7">
      <w:r>
        <w:separator/>
      </w:r>
    </w:p>
  </w:footnote>
  <w:footnote w:type="continuationSeparator" w:id="0">
    <w:p w14:paraId="4474FD20" w14:textId="77777777" w:rsidR="00EB3575" w:rsidRDefault="00EB3575" w:rsidP="00282EA7">
      <w:r>
        <w:continuationSeparator/>
      </w:r>
    </w:p>
  </w:footnote>
  <w:footnote w:type="continuationNotice" w:id="1">
    <w:p w14:paraId="732726B8" w14:textId="77777777" w:rsidR="00EB3575" w:rsidRDefault="00EB35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DA27" w14:textId="77777777" w:rsidR="00AC2FAC" w:rsidRDefault="00AC2FAC">
    <w:pPr>
      <w:pStyle w:val="Header"/>
    </w:pPr>
    <w:r>
      <w:rPr>
        <w:noProof/>
      </w:rPr>
      <mc:AlternateContent>
        <mc:Choice Requires="wpg">
          <w:drawing>
            <wp:anchor distT="0" distB="0" distL="114300" distR="114300" simplePos="0" relativeHeight="251658240" behindDoc="0" locked="0" layoutInCell="1" allowOverlap="1" wp14:anchorId="0BC599A5" wp14:editId="3A1C25F9">
              <wp:simplePos x="0" y="0"/>
              <wp:positionH relativeFrom="column">
                <wp:posOffset>-471272</wp:posOffset>
              </wp:positionH>
              <wp:positionV relativeFrom="paragraph">
                <wp:posOffset>-377063</wp:posOffset>
              </wp:positionV>
              <wp:extent cx="10744200" cy="1634594"/>
              <wp:effectExtent l="19050" t="0" r="19050" b="22860"/>
              <wp:wrapNone/>
              <wp:docPr id="6" name="Group 6"/>
              <wp:cNvGraphicFramePr/>
              <a:graphic xmlns:a="http://schemas.openxmlformats.org/drawingml/2006/main">
                <a:graphicData uri="http://schemas.microsoft.com/office/word/2010/wordprocessingGroup">
                  <wpg:wgp>
                    <wpg:cNvGrpSpPr/>
                    <wpg:grpSpPr>
                      <a:xfrm>
                        <a:off x="0" y="0"/>
                        <a:ext cx="10744200" cy="1634594"/>
                        <a:chOff x="86309" y="111760"/>
                        <a:chExt cx="10744353" cy="1635119"/>
                      </a:xfrm>
                    </wpg:grpSpPr>
                    <pic:pic xmlns:pic="http://schemas.openxmlformats.org/drawingml/2006/picture">
                      <pic:nvPicPr>
                        <pic:cNvPr id="7"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83540" y="111760"/>
                          <a:ext cx="5381625" cy="790575"/>
                        </a:xfrm>
                        <a:prstGeom prst="rect">
                          <a:avLst/>
                        </a:prstGeom>
                        <a:solidFill>
                          <a:schemeClr val="tx1">
                            <a:lumMod val="75000"/>
                            <a:lumOff val="25000"/>
                          </a:schemeClr>
                        </a:solidFill>
                        <a:ln>
                          <a:noFill/>
                        </a:ln>
                      </pic:spPr>
                    </pic:pic>
                    <wps:wsp>
                      <wps:cNvPr id="8" name="Text Box 2"/>
                      <wps:cNvSpPr txBox="1">
                        <a:spLocks noChangeArrowheads="1"/>
                      </wps:cNvSpPr>
                      <wps:spPr bwMode="auto">
                        <a:xfrm>
                          <a:off x="478772" y="768965"/>
                          <a:ext cx="5199128" cy="411650"/>
                        </a:xfrm>
                        <a:prstGeom prst="rect">
                          <a:avLst/>
                        </a:prstGeom>
                        <a:noFill/>
                        <a:ln w="9525">
                          <a:noFill/>
                          <a:miter lim="800000"/>
                          <a:headEnd/>
                          <a:tailEnd/>
                        </a:ln>
                      </wps:spPr>
                      <wps:txbx>
                        <w:txbxContent>
                          <w:p w14:paraId="070D4005" w14:textId="6222984E" w:rsidR="00AC2FAC" w:rsidRPr="00AD475E" w:rsidRDefault="00000000" w:rsidP="00282EA7">
                            <w:pPr>
                              <w:rPr>
                                <w:b/>
                                <w:color w:val="FFFFFF" w:themeColor="background1"/>
                                <w:sz w:val="32"/>
                                <w:szCs w:val="32"/>
                              </w:rPr>
                            </w:pPr>
                            <w:sdt>
                              <w:sdtPr>
                                <w:rPr>
                                  <w:b/>
                                  <w:color w:val="FFFFFF" w:themeColor="background1"/>
                                  <w:sz w:val="40"/>
                                  <w:szCs w:val="32"/>
                                </w:rPr>
                                <w:alias w:val="Committee_Name"/>
                                <w:tag w:val="Committee_Name"/>
                                <w:id w:val="-104500117"/>
                                <w:dropDownList>
                                  <w:listItem w:value="Choose an item"/>
                                  <w:listItem w:displayText="Audit Panel" w:value="Audit Panel"/>
                                  <w:listItem w:displayText="Budget and Performance Committee" w:value="Budget and Performance Committee"/>
                                  <w:listItem w:displayText="Budget Monitoring Sub-Committee" w:value="Budget Monitoring Sub-Committee"/>
                                  <w:listItem w:displayText="Confirmation Hearings Committee" w:value="Confirmation Hearings Committee"/>
                                  <w:listItem w:displayText="Devolution Working Group" w:value="Devolution Working Group"/>
                                  <w:listItem w:displayText="Economy Committee" w:value="Economy Committee"/>
                                  <w:listItem w:displayText="Education Panel" w:value="Education Panel"/>
                                  <w:listItem w:displayText="Election Review Panel" w:value="Election Review Panel"/>
                                  <w:listItem w:displayText="Environment Committee" w:value="Environment Committee"/>
                                  <w:listItem w:displayText="GLA Oversight Committee" w:value="GLA Oversight Committee"/>
                                  <w:listItem w:displayText="Health Committee" w:value="Health Committee"/>
                                  <w:listItem w:displayText="Housing Committee" w:value="Housing Committee"/>
                                  <w:listItem w:displayText="Planning Committee" w:value="Planning Committee"/>
                                  <w:listItem w:displayText="Police and Crime Committee" w:value="Police and Crime Committee"/>
                                  <w:listItem w:displayText="Regeneration Committee" w:value="Regeneration Committee"/>
                                  <w:listItem w:displayText="Transport Committee" w:value="Transport Committee"/>
                                </w:dropDownList>
                              </w:sdtPr>
                              <w:sdtContent>
                                <w:r w:rsidR="00F975B8">
                                  <w:rPr>
                                    <w:b/>
                                    <w:color w:val="FFFFFF" w:themeColor="background1"/>
                                    <w:sz w:val="40"/>
                                    <w:szCs w:val="32"/>
                                  </w:rPr>
                                  <w:t>Environment Committee</w:t>
                                </w:r>
                              </w:sdtContent>
                            </w:sdt>
                            <w:r w:rsidR="00AC2FAC" w:rsidRPr="00C5250A">
                              <w:rPr>
                                <w:b/>
                                <w:color w:val="FFFFFF" w:themeColor="background1"/>
                                <w:sz w:val="32"/>
                                <w:szCs w:val="32"/>
                              </w:rPr>
                              <w:tab/>
                            </w:r>
                          </w:p>
                        </w:txbxContent>
                      </wps:txbx>
                      <wps:bodyPr rot="0" vert="horz" wrap="square" lIns="91440" tIns="45720" rIns="91440" bIns="45720" anchor="t" anchorCtr="0">
                        <a:noAutofit/>
                      </wps:bodyPr>
                    </wps:wsp>
                    <wps:wsp>
                      <wps:cNvPr id="10" name="Text Box 2"/>
                      <wps:cNvSpPr txBox="1">
                        <a:spLocks noChangeArrowheads="1"/>
                      </wps:cNvSpPr>
                      <wps:spPr bwMode="auto">
                        <a:xfrm>
                          <a:off x="8283245" y="225937"/>
                          <a:ext cx="2282097" cy="881010"/>
                        </a:xfrm>
                        <a:prstGeom prst="rect">
                          <a:avLst/>
                        </a:prstGeom>
                        <a:noFill/>
                        <a:ln w="9525">
                          <a:noFill/>
                          <a:miter lim="800000"/>
                          <a:headEnd/>
                          <a:tailEnd/>
                        </a:ln>
                      </wps:spPr>
                      <wps:txbx>
                        <w:txbxContent>
                          <w:p w14:paraId="01E77C93" w14:textId="77777777" w:rsidR="00AC2FAC" w:rsidRPr="0002634D" w:rsidRDefault="00AC2FAC" w:rsidP="00282EA7">
                            <w:pPr>
                              <w:spacing w:after="120"/>
                              <w:jc w:val="right"/>
                              <w:rPr>
                                <w:rFonts w:eastAsiaTheme="minorEastAsia"/>
                                <w:b/>
                                <w:noProof/>
                                <w:color w:val="FFFFFF" w:themeColor="background1"/>
                                <w:sz w:val="26"/>
                                <w:szCs w:val="26"/>
                                <w:lang w:val="en-US"/>
                              </w:rPr>
                            </w:pPr>
                            <w:r w:rsidRPr="0002634D">
                              <w:rPr>
                                <w:rFonts w:eastAsiaTheme="minorEastAsia"/>
                                <w:b/>
                                <w:noProof/>
                                <w:color w:val="FFFFFF" w:themeColor="background1"/>
                                <w:sz w:val="26"/>
                                <w:szCs w:val="26"/>
                                <w:lang w:val="en-US"/>
                              </w:rPr>
                              <w:t>Holding the Mayor to account and investigating issues that matter to Londoners</w:t>
                            </w:r>
                          </w:p>
                          <w:p w14:paraId="28A2C455" w14:textId="77777777" w:rsidR="00AC2FAC" w:rsidRPr="0002634D" w:rsidRDefault="00AC2FAC" w:rsidP="00282EA7">
                            <w:pPr>
                              <w:rPr>
                                <w:b/>
                                <w:color w:val="FFFFFF" w:themeColor="background1"/>
                                <w:sz w:val="26"/>
                                <w:szCs w:val="26"/>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86309" y="1244548"/>
                          <a:ext cx="10744353" cy="502331"/>
                        </a:xfrm>
                        <a:prstGeom prst="rect">
                          <a:avLst/>
                        </a:prstGeom>
                        <a:noFill/>
                        <a:ln w="38100">
                          <a:solidFill>
                            <a:srgbClr val="363E42"/>
                          </a:solidFill>
                          <a:miter lim="800000"/>
                          <a:headEnd/>
                          <a:tailEnd/>
                        </a:ln>
                      </wps:spPr>
                      <wps:txbx>
                        <w:txbxContent>
                          <w:p w14:paraId="0BFBD742" w14:textId="7619505B" w:rsidR="00AC2FAC" w:rsidRPr="00E81570" w:rsidRDefault="00AC2FAC" w:rsidP="0043162E">
                            <w:pPr>
                              <w:tabs>
                                <w:tab w:val="right" w:pos="16302"/>
                              </w:tabs>
                              <w:ind w:left="567"/>
                              <w:rPr>
                                <w:b/>
                                <w:color w:val="363E42"/>
                                <w:sz w:val="50"/>
                                <w:szCs w:val="50"/>
                              </w:rPr>
                            </w:pPr>
                            <w:r w:rsidRPr="007A7140">
                              <w:rPr>
                                <w:b/>
                                <w:color w:val="363E42"/>
                                <w:sz w:val="44"/>
                                <w:szCs w:val="50"/>
                              </w:rPr>
                              <w:t>Call for evidence:</w:t>
                            </w:r>
                            <w:r w:rsidR="00226DF0">
                              <w:rPr>
                                <w:b/>
                                <w:color w:val="363E42"/>
                                <w:sz w:val="44"/>
                                <w:szCs w:val="50"/>
                              </w:rPr>
                              <w:t xml:space="preserve"> </w:t>
                            </w:r>
                            <w:r w:rsidR="00AA10D0">
                              <w:rPr>
                                <w:b/>
                                <w:color w:val="363E42"/>
                                <w:sz w:val="44"/>
                                <w:szCs w:val="50"/>
                              </w:rPr>
                              <w:t>Heat Network Zones</w:t>
                            </w:r>
                            <w:r w:rsidR="00183F2E">
                              <w:rPr>
                                <w:b/>
                                <w:color w:val="363E42"/>
                                <w:sz w:val="44"/>
                                <w:szCs w:val="50"/>
                              </w:rPr>
                              <w:tab/>
                            </w:r>
                            <w:r w:rsidR="00AA10D0">
                              <w:rPr>
                                <w:b/>
                                <w:color w:val="363E42"/>
                                <w:sz w:val="50"/>
                                <w:szCs w:val="50"/>
                              </w:rPr>
                              <w:t>November 2025</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BC599A5" id="Group 6" o:spid="_x0000_s1026" style="position:absolute;margin-left:-37.1pt;margin-top:-29.7pt;width:846pt;height:128.7pt;z-index:251658240;mso-width-relative:margin;mso-height-relative:margin" coordorigin="863,1117" coordsize="107443,16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3835;top:1117;width:53816;height:7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" filled="t" fillcolor="#404040 [2429]">
                <v:imagedata r:id="rId2" o:title=""/>
              </v:shape>
              <v:shapetype id="_x0000_t202" coordsize="21600,21600" o:spt="202" path="m,l,21600r21600,l21600,xe">
                <v:stroke joinstyle="miter"/>
                <v:path gradientshapeok="t" o:connecttype="rect"/>
              </v:shapetype>
              <v:shape id="Text Box 2" o:spid="_x0000_s1028" type="#_x0000_t202" style="position:absolute;left:4787;top:7689;width:51992;height:4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70D4005" w14:textId="6222984E" w:rsidR="00AC2FAC" w:rsidRPr="00AD475E" w:rsidRDefault="00233F93" w:rsidP="00282EA7">
                      <w:pPr>
                        <w:rPr>
                          <w:b/>
                          <w:color w:val="FFFFFF" w:themeColor="background1"/>
                          <w:sz w:val="32"/>
                          <w:szCs w:val="32"/>
                        </w:rPr>
                      </w:pPr>
                      <w:sdt>
                        <w:sdtPr>
                          <w:rPr>
                            <w:b/>
                            <w:color w:val="FFFFFF" w:themeColor="background1"/>
                            <w:sz w:val="40"/>
                            <w:szCs w:val="32"/>
                          </w:rPr>
                          <w:alias w:val="Committee_Name"/>
                          <w:tag w:val="Committee_Name"/>
                          <w:id w:val="-104500117"/>
                          <w:dropDownList>
                            <w:listItem w:value="Choose an item"/>
                            <w:listItem w:displayText="Audit Panel" w:value="Audit Panel"/>
                            <w:listItem w:displayText="Budget and Performance Committee" w:value="Budget and Performance Committee"/>
                            <w:listItem w:displayText="Budget Monitoring Sub-Committee" w:value="Budget Monitoring Sub-Committee"/>
                            <w:listItem w:displayText="Confirmation Hearings Committee" w:value="Confirmation Hearings Committee"/>
                            <w:listItem w:displayText="Devolution Working Group" w:value="Devolution Working Group"/>
                            <w:listItem w:displayText="Economy Committee" w:value="Economy Committee"/>
                            <w:listItem w:displayText="Education Panel" w:value="Education Panel"/>
                            <w:listItem w:displayText="Election Review Panel" w:value="Election Review Panel"/>
                            <w:listItem w:displayText="Environment Committee" w:value="Environment Committee"/>
                            <w:listItem w:displayText="GLA Oversight Committee" w:value="GLA Oversight Committee"/>
                            <w:listItem w:displayText="Health Committee" w:value="Health Committee"/>
                            <w:listItem w:displayText="Housing Committee" w:value="Housing Committee"/>
                            <w:listItem w:displayText="Planning Committee" w:value="Planning Committee"/>
                            <w:listItem w:displayText="Police and Crime Committee" w:value="Police and Crime Committee"/>
                            <w:listItem w:displayText="Regeneration Committee" w:value="Regeneration Committee"/>
                            <w:listItem w:displayText="Transport Committee" w:value="Transport Committee"/>
                          </w:dropDownList>
                        </w:sdtPr>
                        <w:sdtEndPr/>
                        <w:sdtContent>
                          <w:r w:rsidR="00F975B8">
                            <w:rPr>
                              <w:b/>
                              <w:color w:val="FFFFFF" w:themeColor="background1"/>
                              <w:sz w:val="40"/>
                              <w:szCs w:val="32"/>
                            </w:rPr>
                            <w:t>Environment Committee</w:t>
                          </w:r>
                        </w:sdtContent>
                      </w:sdt>
                      <w:r w:rsidR="00AC2FAC" w:rsidRPr="00C5250A">
                        <w:rPr>
                          <w:b/>
                          <w:color w:val="FFFFFF" w:themeColor="background1"/>
                          <w:sz w:val="32"/>
                          <w:szCs w:val="32"/>
                        </w:rPr>
                        <w:tab/>
                      </w:r>
                    </w:p>
                  </w:txbxContent>
                </v:textbox>
              </v:shape>
              <v:shape id="Text Box 2" o:spid="_x0000_s1029" type="#_x0000_t202" style="position:absolute;left:82832;top:2259;width:22821;height:8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1E77C93" w14:textId="77777777" w:rsidR="00AC2FAC" w:rsidRPr="0002634D" w:rsidRDefault="00AC2FAC" w:rsidP="00282EA7">
                      <w:pPr>
                        <w:spacing w:after="120"/>
                        <w:jc w:val="right"/>
                        <w:rPr>
                          <w:rFonts w:eastAsiaTheme="minorEastAsia"/>
                          <w:b/>
                          <w:noProof/>
                          <w:color w:val="FFFFFF" w:themeColor="background1"/>
                          <w:sz w:val="26"/>
                          <w:szCs w:val="26"/>
                          <w:lang w:val="en-US"/>
                        </w:rPr>
                      </w:pPr>
                      <w:r w:rsidRPr="0002634D">
                        <w:rPr>
                          <w:rFonts w:eastAsiaTheme="minorEastAsia"/>
                          <w:b/>
                          <w:noProof/>
                          <w:color w:val="FFFFFF" w:themeColor="background1"/>
                          <w:sz w:val="26"/>
                          <w:szCs w:val="26"/>
                          <w:lang w:val="en-US"/>
                        </w:rPr>
                        <w:t>Holding the Mayor to account and investigating issues that matter to Londoners</w:t>
                      </w:r>
                    </w:p>
                    <w:p w14:paraId="28A2C455" w14:textId="77777777" w:rsidR="00AC2FAC" w:rsidRPr="0002634D" w:rsidRDefault="00AC2FAC" w:rsidP="00282EA7">
                      <w:pPr>
                        <w:rPr>
                          <w:b/>
                          <w:color w:val="FFFFFF" w:themeColor="background1"/>
                          <w:sz w:val="26"/>
                          <w:szCs w:val="26"/>
                        </w:rPr>
                      </w:pPr>
                    </w:p>
                  </w:txbxContent>
                </v:textbox>
              </v:shape>
              <v:shape id="Text Box 2" o:spid="_x0000_s1030" type="#_x0000_t202" style="position:absolute;left:863;top:12445;width:107443;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" filled="f" strokecolor="#363e42" strokeweight="3pt">
                <v:textbox>
                  <w:txbxContent>
                    <w:p w14:paraId="0BFBD742" w14:textId="7619505B" w:rsidR="00AC2FAC" w:rsidRPr="00E81570" w:rsidRDefault="00AC2FAC" w:rsidP="0043162E">
                      <w:pPr>
                        <w:tabs>
                          <w:tab w:val="right" w:pos="16302"/>
                        </w:tabs>
                        <w:ind w:left="567"/>
                        <w:rPr>
                          <w:b/>
                          <w:color w:val="363E42"/>
                          <w:sz w:val="50"/>
                          <w:szCs w:val="50"/>
                        </w:rPr>
                      </w:pPr>
                      <w:r w:rsidRPr="007A7140">
                        <w:rPr>
                          <w:b/>
                          <w:color w:val="363E42"/>
                          <w:sz w:val="44"/>
                          <w:szCs w:val="50"/>
                        </w:rPr>
                        <w:t>Call for evidence:</w:t>
                      </w:r>
                      <w:r w:rsidR="00226DF0">
                        <w:rPr>
                          <w:b/>
                          <w:color w:val="363E42"/>
                          <w:sz w:val="44"/>
                          <w:szCs w:val="50"/>
                        </w:rPr>
                        <w:t xml:space="preserve"> </w:t>
                      </w:r>
                      <w:r w:rsidR="00AA10D0">
                        <w:rPr>
                          <w:b/>
                          <w:color w:val="363E42"/>
                          <w:sz w:val="44"/>
                          <w:szCs w:val="50"/>
                        </w:rPr>
                        <w:t>Heat Network Zones</w:t>
                      </w:r>
                      <w:r w:rsidR="00183F2E">
                        <w:rPr>
                          <w:b/>
                          <w:color w:val="363E42"/>
                          <w:sz w:val="44"/>
                          <w:szCs w:val="50"/>
                        </w:rPr>
                        <w:tab/>
                      </w:r>
                      <w:r w:rsidR="00AA10D0">
                        <w:rPr>
                          <w:b/>
                          <w:color w:val="363E42"/>
                          <w:sz w:val="50"/>
                          <w:szCs w:val="50"/>
                        </w:rPr>
                        <w:t>November 2025</w:t>
                      </w:r>
                    </w:p>
                  </w:txbxContent>
                </v:textbox>
              </v:shape>
            </v:group>
          </w:pict>
        </mc:Fallback>
      </mc:AlternateContent>
    </w:r>
    <w:r>
      <w:rPr>
        <w:noProof/>
      </w:rPr>
      <mc:AlternateContent>
        <mc:Choice Requires="wps">
          <w:drawing>
            <wp:anchor distT="0" distB="0" distL="114300" distR="114300" simplePos="0" relativeHeight="251658241" behindDoc="1" locked="0" layoutInCell="1" allowOverlap="1" wp14:anchorId="4DF4C96C" wp14:editId="42E0047C">
              <wp:simplePos x="0" y="0"/>
              <wp:positionH relativeFrom="column">
                <wp:posOffset>4314825</wp:posOffset>
              </wp:positionH>
              <wp:positionV relativeFrom="paragraph">
                <wp:posOffset>-5239385</wp:posOffset>
              </wp:positionV>
              <wp:extent cx="1217930" cy="10786745"/>
              <wp:effectExtent l="0" t="2858" r="0" b="0"/>
              <wp:wrapNone/>
              <wp:docPr id="12" name="Rectangle 12"/>
              <wp:cNvGraphicFramePr/>
              <a:graphic xmlns:a="http://schemas.openxmlformats.org/drawingml/2006/main">
                <a:graphicData uri="http://schemas.microsoft.com/office/word/2010/wordprocessingShape">
                  <wps:wsp>
                    <wps:cNvSpPr/>
                    <wps:spPr>
                      <a:xfrm rot="5400000">
                        <a:off x="0" y="0"/>
                        <a:ext cx="1217930" cy="10786745"/>
                      </a:xfrm>
                      <a:prstGeom prst="rect">
                        <a:avLst/>
                      </a:prstGeom>
                      <a:solidFill>
                        <a:srgbClr val="363E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A6BCD" id="Rectangle 12" o:spid="_x0000_s1026" style="position:absolute;margin-left:339.75pt;margin-top:-412.55pt;width:95.9pt;height:849.35pt;rotation:9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" fillcolor="#363e4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932"/>
    <w:multiLevelType w:val="hybridMultilevel"/>
    <w:tmpl w:val="71DEE2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125D2F"/>
    <w:multiLevelType w:val="hybridMultilevel"/>
    <w:tmpl w:val="32B25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CC2A44"/>
    <w:multiLevelType w:val="hybridMultilevel"/>
    <w:tmpl w:val="5B8A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65F82"/>
    <w:multiLevelType w:val="hybridMultilevel"/>
    <w:tmpl w:val="75328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F024C4"/>
    <w:multiLevelType w:val="hybridMultilevel"/>
    <w:tmpl w:val="456EE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DA24CC"/>
    <w:multiLevelType w:val="hybridMultilevel"/>
    <w:tmpl w:val="BF92CFE0"/>
    <w:lvl w:ilvl="0" w:tplc="0576DC82">
      <w:start w:val="1"/>
      <w:numFmt w:val="decimal"/>
      <w:lvlText w:val="%1."/>
      <w:lvlJc w:val="left"/>
      <w:pPr>
        <w:ind w:left="360" w:hanging="360"/>
      </w:pPr>
      <w:rPr>
        <w:rFonts w:ascii="Foundry Form Sans" w:eastAsia="Times New Roman" w:hAnsi="Foundry Form Sans" w:cs="Times New Roman"/>
        <w:b w:val="0"/>
      </w:rPr>
    </w:lvl>
    <w:lvl w:ilvl="1" w:tplc="6F245134">
      <w:start w:val="1"/>
      <w:numFmt w:val="lowerLetter"/>
      <w:lvlText w:val="%2."/>
      <w:lvlJc w:val="lef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1837F58"/>
    <w:multiLevelType w:val="hybridMultilevel"/>
    <w:tmpl w:val="476C87D2"/>
    <w:lvl w:ilvl="0" w:tplc="0576DC82">
      <w:start w:val="1"/>
      <w:numFmt w:val="decimal"/>
      <w:lvlText w:val="%1."/>
      <w:lvlJc w:val="left"/>
      <w:pPr>
        <w:ind w:left="360" w:hanging="360"/>
      </w:pPr>
      <w:rPr>
        <w:rFonts w:ascii="Foundry Form Sans" w:eastAsia="Times New Roman" w:hAnsi="Foundry Form Sans" w:cs="Times New Roman"/>
        <w:b w:val="0"/>
      </w:rPr>
    </w:lvl>
    <w:lvl w:ilvl="1" w:tplc="08090001">
      <w:start w:val="1"/>
      <w:numFmt w:val="bullet"/>
      <w:lvlText w:val=""/>
      <w:lvlJc w:val="left"/>
      <w:pPr>
        <w:ind w:left="1080" w:hanging="360"/>
      </w:pPr>
      <w:rPr>
        <w:rFonts w:ascii="Symbol" w:hAnsi="Symbol" w:hint="default"/>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2771EDE"/>
    <w:multiLevelType w:val="hybridMultilevel"/>
    <w:tmpl w:val="CE8EA0A4"/>
    <w:lvl w:ilvl="0" w:tplc="04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54F8671B"/>
    <w:multiLevelType w:val="hybridMultilevel"/>
    <w:tmpl w:val="53544122"/>
    <w:lvl w:ilvl="0" w:tplc="3ED83BFA">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57E0C68"/>
    <w:multiLevelType w:val="multilevel"/>
    <w:tmpl w:val="40DCB280"/>
    <w:lvl w:ilvl="0">
      <w:start w:val="1"/>
      <w:numFmt w:val="bullet"/>
      <w:lvlText w:val=""/>
      <w:lvlJc w:val="left"/>
      <w:pPr>
        <w:tabs>
          <w:tab w:val="num" w:pos="1440"/>
        </w:tabs>
        <w:ind w:left="1440" w:hanging="720"/>
      </w:pPr>
      <w:rPr>
        <w:rFonts w:ascii="Symbol" w:hAnsi="Symbol" w:hint="default"/>
        <w:b/>
        <w:i w:val="0"/>
        <w:sz w:val="28"/>
      </w:rPr>
    </w:lvl>
    <w:lvl w:ilvl="1">
      <w:start w:val="1"/>
      <w:numFmt w:val="decimal"/>
      <w:isLgl/>
      <w:lvlText w:val="4.%2"/>
      <w:lvlJc w:val="left"/>
      <w:pPr>
        <w:tabs>
          <w:tab w:val="num" w:pos="1440"/>
        </w:tabs>
        <w:ind w:left="1440" w:hanging="720"/>
      </w:pPr>
      <w:rPr>
        <w:rFonts w:ascii="Foundry Form Sans" w:hAnsi="Foundry Form Sans" w:hint="default"/>
        <w:b w:val="0"/>
        <w:i w:val="0"/>
        <w:sz w:val="24"/>
      </w:rPr>
    </w:lvl>
    <w:lvl w:ilvl="2">
      <w:start w:val="1"/>
      <w:numFmt w:val="decimal"/>
      <w:lvlText w:val="%3."/>
      <w:lvlJc w:val="left"/>
      <w:pPr>
        <w:ind w:left="1800" w:hanging="360"/>
      </w:p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0" w15:restartNumberingAfterBreak="0">
    <w:nsid w:val="5A8C7E74"/>
    <w:multiLevelType w:val="hybridMultilevel"/>
    <w:tmpl w:val="EE1AF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E36923"/>
    <w:multiLevelType w:val="multilevel"/>
    <w:tmpl w:val="E84426FA"/>
    <w:lvl w:ilvl="0">
      <w:start w:val="7"/>
      <w:numFmt w:val="none"/>
      <w:lvlText w:val="5."/>
      <w:lvlJc w:val="left"/>
      <w:pPr>
        <w:tabs>
          <w:tab w:val="num" w:pos="720"/>
        </w:tabs>
        <w:ind w:left="720" w:hanging="720"/>
      </w:pPr>
      <w:rPr>
        <w:rFonts w:ascii="Foundry Form Sans" w:hAnsi="Foundry Form Sans" w:hint="default"/>
        <w:b/>
        <w:i w:val="0"/>
        <w:sz w:val="28"/>
      </w:rPr>
    </w:lvl>
    <w:lvl w:ilvl="1">
      <w:start w:val="1"/>
      <w:numFmt w:val="decimal"/>
      <w:isLgl/>
      <w:lvlText w:val="4.%2"/>
      <w:lvlJc w:val="left"/>
      <w:pPr>
        <w:tabs>
          <w:tab w:val="num" w:pos="720"/>
        </w:tabs>
        <w:ind w:left="720" w:hanging="720"/>
      </w:pPr>
      <w:rPr>
        <w:rFonts w:ascii="Foundry Form Sans" w:hAnsi="Foundry Form Sans" w:hint="default"/>
        <w:b w:val="0"/>
        <w:i w:val="0"/>
        <w:sz w:val="24"/>
      </w:rPr>
    </w:lvl>
    <w:lvl w:ilvl="2">
      <w:start w:val="1"/>
      <w:numFmt w:val="decimal"/>
      <w:lvlText w:val="%3."/>
      <w:lvlJc w:val="left"/>
      <w:pPr>
        <w:ind w:left="1080" w:hanging="360"/>
      </w:p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2" w15:restartNumberingAfterBreak="0">
    <w:nsid w:val="64AB439E"/>
    <w:multiLevelType w:val="hybridMultilevel"/>
    <w:tmpl w:val="6816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43593"/>
    <w:multiLevelType w:val="multilevel"/>
    <w:tmpl w:val="83001860"/>
    <w:lvl w:ilvl="0">
      <w:start w:val="1"/>
      <w:numFmt w:val="decimal"/>
      <w:pStyle w:val="1Heading"/>
      <w:lvlText w:val="%1."/>
      <w:lvlJc w:val="left"/>
      <w:pPr>
        <w:tabs>
          <w:tab w:val="num" w:pos="567"/>
        </w:tabs>
        <w:ind w:left="567" w:hanging="567"/>
      </w:pPr>
      <w:rPr>
        <w:rFonts w:cs="Times New Roman"/>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Text"/>
      <w:lvlText w:val="%1.%2."/>
      <w:lvlJc w:val="left"/>
      <w:pPr>
        <w:tabs>
          <w:tab w:val="num" w:pos="567"/>
        </w:tabs>
        <w:ind w:left="567" w:hanging="567"/>
      </w:pPr>
      <w:rPr>
        <w:rFonts w:ascii="Calibri" w:hAnsi="Calibri" w:cs="Times New Roman" w:hint="default"/>
        <w:b w:val="0"/>
        <w:i w:val="0"/>
        <w:color w:val="auto"/>
        <w:sz w:val="24"/>
      </w:r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4" w15:restartNumberingAfterBreak="0">
    <w:nsid w:val="67EE65E6"/>
    <w:multiLevelType w:val="hybridMultilevel"/>
    <w:tmpl w:val="94CE24A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EA912F2"/>
    <w:multiLevelType w:val="hybridMultilevel"/>
    <w:tmpl w:val="F9CEFA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1D4686"/>
    <w:multiLevelType w:val="multilevel"/>
    <w:tmpl w:val="7182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587938"/>
    <w:multiLevelType w:val="hybridMultilevel"/>
    <w:tmpl w:val="F0D0E2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971FE4"/>
    <w:multiLevelType w:val="hybridMultilevel"/>
    <w:tmpl w:val="16DEA6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3C38BA"/>
    <w:multiLevelType w:val="hybridMultilevel"/>
    <w:tmpl w:val="C8227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336039">
    <w:abstractNumId w:val="7"/>
  </w:num>
  <w:num w:numId="2" w16cid:durableId="20652497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8367444">
    <w:abstractNumId w:val="12"/>
  </w:num>
  <w:num w:numId="4" w16cid:durableId="1121921486">
    <w:abstractNumId w:val="5"/>
  </w:num>
  <w:num w:numId="5" w16cid:durableId="740449166">
    <w:abstractNumId w:val="6"/>
  </w:num>
  <w:num w:numId="6" w16cid:durableId="281502860">
    <w:abstractNumId w:val="3"/>
  </w:num>
  <w:num w:numId="7" w16cid:durableId="1483228940">
    <w:abstractNumId w:val="8"/>
  </w:num>
  <w:num w:numId="8" w16cid:durableId="469254673">
    <w:abstractNumId w:val="18"/>
  </w:num>
  <w:num w:numId="9" w16cid:durableId="1440679921">
    <w:abstractNumId w:val="2"/>
  </w:num>
  <w:num w:numId="10" w16cid:durableId="161825378">
    <w:abstractNumId w:val="19"/>
  </w:num>
  <w:num w:numId="11" w16cid:durableId="671033975">
    <w:abstractNumId w:val="15"/>
  </w:num>
  <w:num w:numId="12" w16cid:durableId="1603294247">
    <w:abstractNumId w:val="16"/>
  </w:num>
  <w:num w:numId="13" w16cid:durableId="1214804000">
    <w:abstractNumId w:val="1"/>
  </w:num>
  <w:num w:numId="14" w16cid:durableId="132404148">
    <w:abstractNumId w:val="4"/>
  </w:num>
  <w:num w:numId="15" w16cid:durableId="1277832677">
    <w:abstractNumId w:val="17"/>
  </w:num>
  <w:num w:numId="16" w16cid:durableId="516192000">
    <w:abstractNumId w:val="11"/>
  </w:num>
  <w:num w:numId="17" w16cid:durableId="339940178">
    <w:abstractNumId w:val="14"/>
  </w:num>
  <w:num w:numId="18" w16cid:durableId="1851487825">
    <w:abstractNumId w:val="9"/>
  </w:num>
  <w:num w:numId="19" w16cid:durableId="501239586">
    <w:abstractNumId w:val="0"/>
  </w:num>
  <w:num w:numId="20" w16cid:durableId="108823356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A7"/>
    <w:rsid w:val="00001095"/>
    <w:rsid w:val="000019E8"/>
    <w:rsid w:val="00010648"/>
    <w:rsid w:val="00010D3C"/>
    <w:rsid w:val="00011869"/>
    <w:rsid w:val="00011F8C"/>
    <w:rsid w:val="000136B9"/>
    <w:rsid w:val="000174EF"/>
    <w:rsid w:val="00023DF3"/>
    <w:rsid w:val="00023FA7"/>
    <w:rsid w:val="00024110"/>
    <w:rsid w:val="00025666"/>
    <w:rsid w:val="00032314"/>
    <w:rsid w:val="00032570"/>
    <w:rsid w:val="00032D30"/>
    <w:rsid w:val="00032E73"/>
    <w:rsid w:val="0003412F"/>
    <w:rsid w:val="00036D19"/>
    <w:rsid w:val="0004227E"/>
    <w:rsid w:val="000457EA"/>
    <w:rsid w:val="00046E8B"/>
    <w:rsid w:val="000474FD"/>
    <w:rsid w:val="0005274C"/>
    <w:rsid w:val="000544C3"/>
    <w:rsid w:val="00054868"/>
    <w:rsid w:val="00063A04"/>
    <w:rsid w:val="000667FB"/>
    <w:rsid w:val="00066FE9"/>
    <w:rsid w:val="00067045"/>
    <w:rsid w:val="00072B67"/>
    <w:rsid w:val="000755B8"/>
    <w:rsid w:val="0008031B"/>
    <w:rsid w:val="00087E24"/>
    <w:rsid w:val="000923E5"/>
    <w:rsid w:val="00094A04"/>
    <w:rsid w:val="00096214"/>
    <w:rsid w:val="000A15A6"/>
    <w:rsid w:val="000A1F46"/>
    <w:rsid w:val="000A3150"/>
    <w:rsid w:val="000A6552"/>
    <w:rsid w:val="000B143E"/>
    <w:rsid w:val="000B15EA"/>
    <w:rsid w:val="000B2469"/>
    <w:rsid w:val="000B2E47"/>
    <w:rsid w:val="000B3675"/>
    <w:rsid w:val="000B3EAB"/>
    <w:rsid w:val="000C0116"/>
    <w:rsid w:val="000C033B"/>
    <w:rsid w:val="000C0491"/>
    <w:rsid w:val="000C26DC"/>
    <w:rsid w:val="000C51C9"/>
    <w:rsid w:val="000C529E"/>
    <w:rsid w:val="000C65DC"/>
    <w:rsid w:val="000C6851"/>
    <w:rsid w:val="000D008A"/>
    <w:rsid w:val="000D0953"/>
    <w:rsid w:val="000D13EE"/>
    <w:rsid w:val="000D1C3C"/>
    <w:rsid w:val="000D2803"/>
    <w:rsid w:val="000D4FBB"/>
    <w:rsid w:val="000D644B"/>
    <w:rsid w:val="000D6B41"/>
    <w:rsid w:val="000E1256"/>
    <w:rsid w:val="000E1B3A"/>
    <w:rsid w:val="000F48D3"/>
    <w:rsid w:val="000F5214"/>
    <w:rsid w:val="000F6CBB"/>
    <w:rsid w:val="00100607"/>
    <w:rsid w:val="00100669"/>
    <w:rsid w:val="00106F9D"/>
    <w:rsid w:val="0011476C"/>
    <w:rsid w:val="00114F23"/>
    <w:rsid w:val="00117E9E"/>
    <w:rsid w:val="00122B64"/>
    <w:rsid w:val="0012373D"/>
    <w:rsid w:val="00124E83"/>
    <w:rsid w:val="00126131"/>
    <w:rsid w:val="00127744"/>
    <w:rsid w:val="00130101"/>
    <w:rsid w:val="0013130E"/>
    <w:rsid w:val="0013274B"/>
    <w:rsid w:val="00135ED4"/>
    <w:rsid w:val="001367A4"/>
    <w:rsid w:val="0013688E"/>
    <w:rsid w:val="00137E3D"/>
    <w:rsid w:val="0014089C"/>
    <w:rsid w:val="001424D9"/>
    <w:rsid w:val="00145086"/>
    <w:rsid w:val="00147D84"/>
    <w:rsid w:val="00151137"/>
    <w:rsid w:val="0015565D"/>
    <w:rsid w:val="00155DE8"/>
    <w:rsid w:val="001568B4"/>
    <w:rsid w:val="00157392"/>
    <w:rsid w:val="00164D18"/>
    <w:rsid w:val="00164F34"/>
    <w:rsid w:val="00165939"/>
    <w:rsid w:val="00165E69"/>
    <w:rsid w:val="001710C8"/>
    <w:rsid w:val="0017357B"/>
    <w:rsid w:val="00181342"/>
    <w:rsid w:val="001814AF"/>
    <w:rsid w:val="001831B1"/>
    <w:rsid w:val="001835CD"/>
    <w:rsid w:val="00183D02"/>
    <w:rsid w:val="00183F2E"/>
    <w:rsid w:val="00184EC3"/>
    <w:rsid w:val="001850FD"/>
    <w:rsid w:val="0018717D"/>
    <w:rsid w:val="00187BCF"/>
    <w:rsid w:val="00190A3F"/>
    <w:rsid w:val="00190B23"/>
    <w:rsid w:val="00192A87"/>
    <w:rsid w:val="001A05ED"/>
    <w:rsid w:val="001A067D"/>
    <w:rsid w:val="001A13C4"/>
    <w:rsid w:val="001A3381"/>
    <w:rsid w:val="001A6025"/>
    <w:rsid w:val="001A7297"/>
    <w:rsid w:val="001B321C"/>
    <w:rsid w:val="001B4855"/>
    <w:rsid w:val="001B4B8A"/>
    <w:rsid w:val="001B72B4"/>
    <w:rsid w:val="001C10B5"/>
    <w:rsid w:val="001C257D"/>
    <w:rsid w:val="001C4EE2"/>
    <w:rsid w:val="001C7C4D"/>
    <w:rsid w:val="001D1E02"/>
    <w:rsid w:val="001D20CE"/>
    <w:rsid w:val="001D250F"/>
    <w:rsid w:val="001D5E9F"/>
    <w:rsid w:val="001D6B43"/>
    <w:rsid w:val="001D7847"/>
    <w:rsid w:val="001D7E37"/>
    <w:rsid w:val="001D7EA3"/>
    <w:rsid w:val="001D7F98"/>
    <w:rsid w:val="001E39A2"/>
    <w:rsid w:val="001F06DE"/>
    <w:rsid w:val="001F2137"/>
    <w:rsid w:val="001F2813"/>
    <w:rsid w:val="001F29C8"/>
    <w:rsid w:val="001F3512"/>
    <w:rsid w:val="001F5EFA"/>
    <w:rsid w:val="001F7142"/>
    <w:rsid w:val="001F7C55"/>
    <w:rsid w:val="00200A3A"/>
    <w:rsid w:val="00202B1A"/>
    <w:rsid w:val="0020314B"/>
    <w:rsid w:val="00206647"/>
    <w:rsid w:val="00206E5F"/>
    <w:rsid w:val="002128DA"/>
    <w:rsid w:val="00217559"/>
    <w:rsid w:val="00217BA5"/>
    <w:rsid w:val="002205AC"/>
    <w:rsid w:val="00220770"/>
    <w:rsid w:val="00220FC8"/>
    <w:rsid w:val="00222DF8"/>
    <w:rsid w:val="00223DF4"/>
    <w:rsid w:val="00225BDB"/>
    <w:rsid w:val="002266B6"/>
    <w:rsid w:val="00226A09"/>
    <w:rsid w:val="00226DF0"/>
    <w:rsid w:val="00231432"/>
    <w:rsid w:val="00231A41"/>
    <w:rsid w:val="00232B7C"/>
    <w:rsid w:val="002339B3"/>
    <w:rsid w:val="00233F93"/>
    <w:rsid w:val="00234560"/>
    <w:rsid w:val="002400B9"/>
    <w:rsid w:val="00240EFB"/>
    <w:rsid w:val="00244DE4"/>
    <w:rsid w:val="00244EE3"/>
    <w:rsid w:val="00245724"/>
    <w:rsid w:val="0024587A"/>
    <w:rsid w:val="002502F7"/>
    <w:rsid w:val="00251E12"/>
    <w:rsid w:val="00252431"/>
    <w:rsid w:val="00265834"/>
    <w:rsid w:val="00266134"/>
    <w:rsid w:val="00266D0B"/>
    <w:rsid w:val="0027077B"/>
    <w:rsid w:val="00280682"/>
    <w:rsid w:val="00280E00"/>
    <w:rsid w:val="002815CE"/>
    <w:rsid w:val="00282EA7"/>
    <w:rsid w:val="00283A37"/>
    <w:rsid w:val="00283AF8"/>
    <w:rsid w:val="00285DC7"/>
    <w:rsid w:val="00287334"/>
    <w:rsid w:val="00287975"/>
    <w:rsid w:val="002904EA"/>
    <w:rsid w:val="00292075"/>
    <w:rsid w:val="002926FC"/>
    <w:rsid w:val="002960CA"/>
    <w:rsid w:val="002966C5"/>
    <w:rsid w:val="002A2E3F"/>
    <w:rsid w:val="002A5D2F"/>
    <w:rsid w:val="002B2223"/>
    <w:rsid w:val="002B6DBF"/>
    <w:rsid w:val="002B7EC2"/>
    <w:rsid w:val="002C133A"/>
    <w:rsid w:val="002C1568"/>
    <w:rsid w:val="002C4C13"/>
    <w:rsid w:val="002C52F6"/>
    <w:rsid w:val="002C5CA9"/>
    <w:rsid w:val="002C6668"/>
    <w:rsid w:val="002C7786"/>
    <w:rsid w:val="002D1DE2"/>
    <w:rsid w:val="002D3EDB"/>
    <w:rsid w:val="002D4483"/>
    <w:rsid w:val="002D471F"/>
    <w:rsid w:val="002D6ADA"/>
    <w:rsid w:val="002D738E"/>
    <w:rsid w:val="002D7E41"/>
    <w:rsid w:val="002E0808"/>
    <w:rsid w:val="002E23DB"/>
    <w:rsid w:val="002E3361"/>
    <w:rsid w:val="002E38E5"/>
    <w:rsid w:val="002E4AE6"/>
    <w:rsid w:val="002E5D44"/>
    <w:rsid w:val="002E66FC"/>
    <w:rsid w:val="002F28EA"/>
    <w:rsid w:val="002F4969"/>
    <w:rsid w:val="002F7BE8"/>
    <w:rsid w:val="003016EC"/>
    <w:rsid w:val="00302720"/>
    <w:rsid w:val="00302AC1"/>
    <w:rsid w:val="00303538"/>
    <w:rsid w:val="00305D11"/>
    <w:rsid w:val="0031068D"/>
    <w:rsid w:val="00310AF1"/>
    <w:rsid w:val="00314228"/>
    <w:rsid w:val="00320AC6"/>
    <w:rsid w:val="00320F15"/>
    <w:rsid w:val="00321D51"/>
    <w:rsid w:val="003230FD"/>
    <w:rsid w:val="003232A0"/>
    <w:rsid w:val="003235B7"/>
    <w:rsid w:val="0032426B"/>
    <w:rsid w:val="003244AE"/>
    <w:rsid w:val="00325BD8"/>
    <w:rsid w:val="00326B15"/>
    <w:rsid w:val="00330C18"/>
    <w:rsid w:val="00332F6B"/>
    <w:rsid w:val="00334A83"/>
    <w:rsid w:val="00335876"/>
    <w:rsid w:val="003377F8"/>
    <w:rsid w:val="003441E0"/>
    <w:rsid w:val="00344C80"/>
    <w:rsid w:val="00345F55"/>
    <w:rsid w:val="00350702"/>
    <w:rsid w:val="00355A43"/>
    <w:rsid w:val="00356280"/>
    <w:rsid w:val="0035694F"/>
    <w:rsid w:val="00361054"/>
    <w:rsid w:val="00361313"/>
    <w:rsid w:val="00362E53"/>
    <w:rsid w:val="00366A93"/>
    <w:rsid w:val="003700B2"/>
    <w:rsid w:val="00370782"/>
    <w:rsid w:val="00371466"/>
    <w:rsid w:val="003770A9"/>
    <w:rsid w:val="00382A73"/>
    <w:rsid w:val="003901F8"/>
    <w:rsid w:val="00395377"/>
    <w:rsid w:val="0039578F"/>
    <w:rsid w:val="00395959"/>
    <w:rsid w:val="0039720D"/>
    <w:rsid w:val="00397D2C"/>
    <w:rsid w:val="003A264D"/>
    <w:rsid w:val="003A397E"/>
    <w:rsid w:val="003A4180"/>
    <w:rsid w:val="003A4D77"/>
    <w:rsid w:val="003A643F"/>
    <w:rsid w:val="003B05A1"/>
    <w:rsid w:val="003B259F"/>
    <w:rsid w:val="003B2CC8"/>
    <w:rsid w:val="003B36FB"/>
    <w:rsid w:val="003B464D"/>
    <w:rsid w:val="003B47C5"/>
    <w:rsid w:val="003B665E"/>
    <w:rsid w:val="003C18BE"/>
    <w:rsid w:val="003C18E9"/>
    <w:rsid w:val="003C1C19"/>
    <w:rsid w:val="003C210C"/>
    <w:rsid w:val="003C3FB6"/>
    <w:rsid w:val="003C54B7"/>
    <w:rsid w:val="003C553C"/>
    <w:rsid w:val="003C7EEA"/>
    <w:rsid w:val="003D060B"/>
    <w:rsid w:val="003D34B2"/>
    <w:rsid w:val="003D401B"/>
    <w:rsid w:val="003D47E1"/>
    <w:rsid w:val="003D51C8"/>
    <w:rsid w:val="003D5620"/>
    <w:rsid w:val="003D58A7"/>
    <w:rsid w:val="003D5DB9"/>
    <w:rsid w:val="003D5FCA"/>
    <w:rsid w:val="003E044C"/>
    <w:rsid w:val="003E1D41"/>
    <w:rsid w:val="003E4AA0"/>
    <w:rsid w:val="003E4D3D"/>
    <w:rsid w:val="003E7BAC"/>
    <w:rsid w:val="003F11D5"/>
    <w:rsid w:val="003F314A"/>
    <w:rsid w:val="003F5422"/>
    <w:rsid w:val="003F6F02"/>
    <w:rsid w:val="004018F4"/>
    <w:rsid w:val="004027AC"/>
    <w:rsid w:val="00402F8A"/>
    <w:rsid w:val="0040394C"/>
    <w:rsid w:val="00403E94"/>
    <w:rsid w:val="00405852"/>
    <w:rsid w:val="00406154"/>
    <w:rsid w:val="004140C0"/>
    <w:rsid w:val="00416265"/>
    <w:rsid w:val="00416440"/>
    <w:rsid w:val="00422E02"/>
    <w:rsid w:val="004243B2"/>
    <w:rsid w:val="0042668F"/>
    <w:rsid w:val="004269AC"/>
    <w:rsid w:val="004271F6"/>
    <w:rsid w:val="00427AC1"/>
    <w:rsid w:val="004301A7"/>
    <w:rsid w:val="00430249"/>
    <w:rsid w:val="0043162E"/>
    <w:rsid w:val="00434CA1"/>
    <w:rsid w:val="0043584C"/>
    <w:rsid w:val="00437BFF"/>
    <w:rsid w:val="0044088B"/>
    <w:rsid w:val="004427FF"/>
    <w:rsid w:val="0044454A"/>
    <w:rsid w:val="00445B1A"/>
    <w:rsid w:val="00445BDF"/>
    <w:rsid w:val="0044647C"/>
    <w:rsid w:val="004471A1"/>
    <w:rsid w:val="004478ED"/>
    <w:rsid w:val="00450A9E"/>
    <w:rsid w:val="00451AB2"/>
    <w:rsid w:val="00451EF8"/>
    <w:rsid w:val="00452AE7"/>
    <w:rsid w:val="00453493"/>
    <w:rsid w:val="004558F0"/>
    <w:rsid w:val="00455BFE"/>
    <w:rsid w:val="00456533"/>
    <w:rsid w:val="00457750"/>
    <w:rsid w:val="00457A6F"/>
    <w:rsid w:val="00460E88"/>
    <w:rsid w:val="00463543"/>
    <w:rsid w:val="0046547E"/>
    <w:rsid w:val="00465F84"/>
    <w:rsid w:val="00466556"/>
    <w:rsid w:val="00471EBE"/>
    <w:rsid w:val="00476F2F"/>
    <w:rsid w:val="004939C9"/>
    <w:rsid w:val="004952CC"/>
    <w:rsid w:val="004A04ED"/>
    <w:rsid w:val="004A0DF9"/>
    <w:rsid w:val="004B0909"/>
    <w:rsid w:val="004B3105"/>
    <w:rsid w:val="004B338B"/>
    <w:rsid w:val="004B490E"/>
    <w:rsid w:val="004B5A58"/>
    <w:rsid w:val="004B6A33"/>
    <w:rsid w:val="004C0133"/>
    <w:rsid w:val="004C4D42"/>
    <w:rsid w:val="004C6361"/>
    <w:rsid w:val="004D121B"/>
    <w:rsid w:val="004D1D1E"/>
    <w:rsid w:val="004D379B"/>
    <w:rsid w:val="004D4432"/>
    <w:rsid w:val="004D55F1"/>
    <w:rsid w:val="004E0DAF"/>
    <w:rsid w:val="004E1F75"/>
    <w:rsid w:val="004E221A"/>
    <w:rsid w:val="004E3A54"/>
    <w:rsid w:val="004E54C3"/>
    <w:rsid w:val="004E5C66"/>
    <w:rsid w:val="004E69FE"/>
    <w:rsid w:val="004E6F49"/>
    <w:rsid w:val="004F570E"/>
    <w:rsid w:val="004F7068"/>
    <w:rsid w:val="005016D2"/>
    <w:rsid w:val="005029D0"/>
    <w:rsid w:val="00503706"/>
    <w:rsid w:val="00511830"/>
    <w:rsid w:val="00516467"/>
    <w:rsid w:val="00516C04"/>
    <w:rsid w:val="0052310B"/>
    <w:rsid w:val="00524820"/>
    <w:rsid w:val="00524C19"/>
    <w:rsid w:val="005262D9"/>
    <w:rsid w:val="00530616"/>
    <w:rsid w:val="005319B5"/>
    <w:rsid w:val="00531F88"/>
    <w:rsid w:val="0053231E"/>
    <w:rsid w:val="0053637F"/>
    <w:rsid w:val="00536A14"/>
    <w:rsid w:val="00537682"/>
    <w:rsid w:val="00537C93"/>
    <w:rsid w:val="00542D40"/>
    <w:rsid w:val="00544E62"/>
    <w:rsid w:val="00545385"/>
    <w:rsid w:val="005455E2"/>
    <w:rsid w:val="00546D00"/>
    <w:rsid w:val="00551D7C"/>
    <w:rsid w:val="00553543"/>
    <w:rsid w:val="0055375D"/>
    <w:rsid w:val="005537F6"/>
    <w:rsid w:val="00554376"/>
    <w:rsid w:val="005575B5"/>
    <w:rsid w:val="00562505"/>
    <w:rsid w:val="00562FD1"/>
    <w:rsid w:val="00566B7C"/>
    <w:rsid w:val="00566CC9"/>
    <w:rsid w:val="005710C3"/>
    <w:rsid w:val="0057143E"/>
    <w:rsid w:val="00571ED7"/>
    <w:rsid w:val="00572589"/>
    <w:rsid w:val="00576488"/>
    <w:rsid w:val="0058039B"/>
    <w:rsid w:val="00582FAE"/>
    <w:rsid w:val="00583605"/>
    <w:rsid w:val="00583E45"/>
    <w:rsid w:val="00586C4B"/>
    <w:rsid w:val="0058746F"/>
    <w:rsid w:val="00590074"/>
    <w:rsid w:val="005911F8"/>
    <w:rsid w:val="0059123A"/>
    <w:rsid w:val="00592037"/>
    <w:rsid w:val="00593795"/>
    <w:rsid w:val="005937EF"/>
    <w:rsid w:val="005955FB"/>
    <w:rsid w:val="005A0A24"/>
    <w:rsid w:val="005A241D"/>
    <w:rsid w:val="005A247E"/>
    <w:rsid w:val="005A2898"/>
    <w:rsid w:val="005B0583"/>
    <w:rsid w:val="005B4C7D"/>
    <w:rsid w:val="005B5DF9"/>
    <w:rsid w:val="005B66D5"/>
    <w:rsid w:val="005C7F66"/>
    <w:rsid w:val="005D07F0"/>
    <w:rsid w:val="005D0C39"/>
    <w:rsid w:val="005D1B05"/>
    <w:rsid w:val="005D3278"/>
    <w:rsid w:val="005D3C7E"/>
    <w:rsid w:val="005D4D5D"/>
    <w:rsid w:val="005D4FDD"/>
    <w:rsid w:val="005E15B9"/>
    <w:rsid w:val="005E3053"/>
    <w:rsid w:val="005E34A2"/>
    <w:rsid w:val="005E34B5"/>
    <w:rsid w:val="005E390D"/>
    <w:rsid w:val="005E526C"/>
    <w:rsid w:val="005F5527"/>
    <w:rsid w:val="005F658F"/>
    <w:rsid w:val="005F726E"/>
    <w:rsid w:val="006016CD"/>
    <w:rsid w:val="006025B0"/>
    <w:rsid w:val="0060553D"/>
    <w:rsid w:val="00605734"/>
    <w:rsid w:val="00607586"/>
    <w:rsid w:val="00607616"/>
    <w:rsid w:val="006119FB"/>
    <w:rsid w:val="006162DD"/>
    <w:rsid w:val="00617054"/>
    <w:rsid w:val="0061798A"/>
    <w:rsid w:val="00622F2A"/>
    <w:rsid w:val="00623151"/>
    <w:rsid w:val="0062362D"/>
    <w:rsid w:val="006251AF"/>
    <w:rsid w:val="00625308"/>
    <w:rsid w:val="00625BE0"/>
    <w:rsid w:val="00630751"/>
    <w:rsid w:val="00630951"/>
    <w:rsid w:val="00631AD5"/>
    <w:rsid w:val="00631CB3"/>
    <w:rsid w:val="00632813"/>
    <w:rsid w:val="00633B40"/>
    <w:rsid w:val="00633FEF"/>
    <w:rsid w:val="006367C7"/>
    <w:rsid w:val="0064130E"/>
    <w:rsid w:val="00643475"/>
    <w:rsid w:val="00643658"/>
    <w:rsid w:val="00645EBC"/>
    <w:rsid w:val="00646A05"/>
    <w:rsid w:val="00647B58"/>
    <w:rsid w:val="006505C4"/>
    <w:rsid w:val="00650C1E"/>
    <w:rsid w:val="00655FD6"/>
    <w:rsid w:val="0065765A"/>
    <w:rsid w:val="00660B46"/>
    <w:rsid w:val="0066347E"/>
    <w:rsid w:val="00663D5F"/>
    <w:rsid w:val="00664D2E"/>
    <w:rsid w:val="0066610D"/>
    <w:rsid w:val="006665B8"/>
    <w:rsid w:val="00670BD9"/>
    <w:rsid w:val="00672667"/>
    <w:rsid w:val="00672EFD"/>
    <w:rsid w:val="00674846"/>
    <w:rsid w:val="00675D77"/>
    <w:rsid w:val="00684A0E"/>
    <w:rsid w:val="00684C82"/>
    <w:rsid w:val="006864F7"/>
    <w:rsid w:val="0069024C"/>
    <w:rsid w:val="00690753"/>
    <w:rsid w:val="00690ACD"/>
    <w:rsid w:val="0069132A"/>
    <w:rsid w:val="006931A2"/>
    <w:rsid w:val="00694729"/>
    <w:rsid w:val="0069500B"/>
    <w:rsid w:val="006A1469"/>
    <w:rsid w:val="006A1B44"/>
    <w:rsid w:val="006A28A8"/>
    <w:rsid w:val="006A3760"/>
    <w:rsid w:val="006A3E16"/>
    <w:rsid w:val="006A5391"/>
    <w:rsid w:val="006A79CB"/>
    <w:rsid w:val="006B17D0"/>
    <w:rsid w:val="006B1B44"/>
    <w:rsid w:val="006B274F"/>
    <w:rsid w:val="006B38E8"/>
    <w:rsid w:val="006B6B9E"/>
    <w:rsid w:val="006B77CC"/>
    <w:rsid w:val="006C07D8"/>
    <w:rsid w:val="006C422A"/>
    <w:rsid w:val="006C4255"/>
    <w:rsid w:val="006C47DF"/>
    <w:rsid w:val="006C5F7C"/>
    <w:rsid w:val="006C602B"/>
    <w:rsid w:val="006D1127"/>
    <w:rsid w:val="006D4FEA"/>
    <w:rsid w:val="006D534F"/>
    <w:rsid w:val="006E24B6"/>
    <w:rsid w:val="006E46D6"/>
    <w:rsid w:val="006E5C01"/>
    <w:rsid w:val="006F103C"/>
    <w:rsid w:val="006F3BCD"/>
    <w:rsid w:val="006F3F9A"/>
    <w:rsid w:val="006F40D3"/>
    <w:rsid w:val="006F607A"/>
    <w:rsid w:val="006F7A9A"/>
    <w:rsid w:val="007016C8"/>
    <w:rsid w:val="007017A2"/>
    <w:rsid w:val="007020B9"/>
    <w:rsid w:val="00704FBF"/>
    <w:rsid w:val="00705218"/>
    <w:rsid w:val="00707C3F"/>
    <w:rsid w:val="00707EAE"/>
    <w:rsid w:val="007101E0"/>
    <w:rsid w:val="00710238"/>
    <w:rsid w:val="00711D12"/>
    <w:rsid w:val="0071201A"/>
    <w:rsid w:val="00712314"/>
    <w:rsid w:val="00715C70"/>
    <w:rsid w:val="007175C2"/>
    <w:rsid w:val="0072054A"/>
    <w:rsid w:val="00722A46"/>
    <w:rsid w:val="00725DC5"/>
    <w:rsid w:val="00725DE5"/>
    <w:rsid w:val="00727D96"/>
    <w:rsid w:val="0073051F"/>
    <w:rsid w:val="00731F63"/>
    <w:rsid w:val="007357D1"/>
    <w:rsid w:val="00736064"/>
    <w:rsid w:val="007363BA"/>
    <w:rsid w:val="007421C2"/>
    <w:rsid w:val="00742582"/>
    <w:rsid w:val="007440F9"/>
    <w:rsid w:val="007472B3"/>
    <w:rsid w:val="00747544"/>
    <w:rsid w:val="007502EE"/>
    <w:rsid w:val="007504AB"/>
    <w:rsid w:val="00750A8A"/>
    <w:rsid w:val="00751525"/>
    <w:rsid w:val="0075751A"/>
    <w:rsid w:val="00761414"/>
    <w:rsid w:val="007620C7"/>
    <w:rsid w:val="007627F5"/>
    <w:rsid w:val="00762929"/>
    <w:rsid w:val="00764AC1"/>
    <w:rsid w:val="00767CEE"/>
    <w:rsid w:val="00767F67"/>
    <w:rsid w:val="00771157"/>
    <w:rsid w:val="007712DC"/>
    <w:rsid w:val="00771D4B"/>
    <w:rsid w:val="00773AD7"/>
    <w:rsid w:val="00777944"/>
    <w:rsid w:val="007828F4"/>
    <w:rsid w:val="007877B3"/>
    <w:rsid w:val="00787D3A"/>
    <w:rsid w:val="00792343"/>
    <w:rsid w:val="007939A6"/>
    <w:rsid w:val="0079586C"/>
    <w:rsid w:val="00795D35"/>
    <w:rsid w:val="0079638B"/>
    <w:rsid w:val="0079649D"/>
    <w:rsid w:val="007A6A4E"/>
    <w:rsid w:val="007A7140"/>
    <w:rsid w:val="007B7102"/>
    <w:rsid w:val="007C100D"/>
    <w:rsid w:val="007C2B1D"/>
    <w:rsid w:val="007C6552"/>
    <w:rsid w:val="007C7277"/>
    <w:rsid w:val="007D3A7D"/>
    <w:rsid w:val="007D3E1E"/>
    <w:rsid w:val="007D40C9"/>
    <w:rsid w:val="007D62F4"/>
    <w:rsid w:val="007E0213"/>
    <w:rsid w:val="007E18D6"/>
    <w:rsid w:val="007E607C"/>
    <w:rsid w:val="007E7C3B"/>
    <w:rsid w:val="007F0446"/>
    <w:rsid w:val="007F0747"/>
    <w:rsid w:val="007F78CB"/>
    <w:rsid w:val="00800CA9"/>
    <w:rsid w:val="008012EA"/>
    <w:rsid w:val="00802BB6"/>
    <w:rsid w:val="0080480B"/>
    <w:rsid w:val="008055EA"/>
    <w:rsid w:val="008057D9"/>
    <w:rsid w:val="00805AEB"/>
    <w:rsid w:val="00806C57"/>
    <w:rsid w:val="0081612D"/>
    <w:rsid w:val="00817936"/>
    <w:rsid w:val="00822563"/>
    <w:rsid w:val="008273FD"/>
    <w:rsid w:val="00830DB1"/>
    <w:rsid w:val="00840930"/>
    <w:rsid w:val="00841357"/>
    <w:rsid w:val="00842770"/>
    <w:rsid w:val="00842E88"/>
    <w:rsid w:val="0084356F"/>
    <w:rsid w:val="0085068E"/>
    <w:rsid w:val="00850821"/>
    <w:rsid w:val="00850832"/>
    <w:rsid w:val="008509E9"/>
    <w:rsid w:val="0085111D"/>
    <w:rsid w:val="0085205A"/>
    <w:rsid w:val="0085218D"/>
    <w:rsid w:val="00855707"/>
    <w:rsid w:val="008616B2"/>
    <w:rsid w:val="00862032"/>
    <w:rsid w:val="008647EE"/>
    <w:rsid w:val="00864F0E"/>
    <w:rsid w:val="00866E47"/>
    <w:rsid w:val="00867224"/>
    <w:rsid w:val="008678E3"/>
    <w:rsid w:val="0087041E"/>
    <w:rsid w:val="00872635"/>
    <w:rsid w:val="008735BF"/>
    <w:rsid w:val="00873A9F"/>
    <w:rsid w:val="008774BA"/>
    <w:rsid w:val="0087799D"/>
    <w:rsid w:val="008826F8"/>
    <w:rsid w:val="00882EE5"/>
    <w:rsid w:val="00882FBB"/>
    <w:rsid w:val="00883053"/>
    <w:rsid w:val="00884658"/>
    <w:rsid w:val="00887B4D"/>
    <w:rsid w:val="00890469"/>
    <w:rsid w:val="00890BA8"/>
    <w:rsid w:val="00890C5E"/>
    <w:rsid w:val="008A7091"/>
    <w:rsid w:val="008B07BB"/>
    <w:rsid w:val="008B0818"/>
    <w:rsid w:val="008B4BDB"/>
    <w:rsid w:val="008C0FC3"/>
    <w:rsid w:val="008C1EA5"/>
    <w:rsid w:val="008C21AB"/>
    <w:rsid w:val="008C3266"/>
    <w:rsid w:val="008C396B"/>
    <w:rsid w:val="008C5BB4"/>
    <w:rsid w:val="008D1A4E"/>
    <w:rsid w:val="008D6DAE"/>
    <w:rsid w:val="008D711E"/>
    <w:rsid w:val="008E1F20"/>
    <w:rsid w:val="008E6FA2"/>
    <w:rsid w:val="008E71B2"/>
    <w:rsid w:val="008E7738"/>
    <w:rsid w:val="008E7C71"/>
    <w:rsid w:val="008F0C5F"/>
    <w:rsid w:val="008F4FAF"/>
    <w:rsid w:val="008F52A4"/>
    <w:rsid w:val="009028A4"/>
    <w:rsid w:val="00910097"/>
    <w:rsid w:val="00910DBE"/>
    <w:rsid w:val="009142C3"/>
    <w:rsid w:val="00917A1E"/>
    <w:rsid w:val="00917C3B"/>
    <w:rsid w:val="00921742"/>
    <w:rsid w:val="009230D9"/>
    <w:rsid w:val="00924A23"/>
    <w:rsid w:val="00924F43"/>
    <w:rsid w:val="00925778"/>
    <w:rsid w:val="00925941"/>
    <w:rsid w:val="00930E60"/>
    <w:rsid w:val="00931370"/>
    <w:rsid w:val="00932852"/>
    <w:rsid w:val="009357D8"/>
    <w:rsid w:val="00940B36"/>
    <w:rsid w:val="009416D2"/>
    <w:rsid w:val="009417D5"/>
    <w:rsid w:val="0094266F"/>
    <w:rsid w:val="00947590"/>
    <w:rsid w:val="00947736"/>
    <w:rsid w:val="00947F27"/>
    <w:rsid w:val="009526FD"/>
    <w:rsid w:val="00956713"/>
    <w:rsid w:val="00961783"/>
    <w:rsid w:val="009648E4"/>
    <w:rsid w:val="00966310"/>
    <w:rsid w:val="00971165"/>
    <w:rsid w:val="00971FB5"/>
    <w:rsid w:val="009722D9"/>
    <w:rsid w:val="009731F8"/>
    <w:rsid w:val="00973CA9"/>
    <w:rsid w:val="0097453D"/>
    <w:rsid w:val="00974B2C"/>
    <w:rsid w:val="00974C0D"/>
    <w:rsid w:val="009759EF"/>
    <w:rsid w:val="00980561"/>
    <w:rsid w:val="00985C52"/>
    <w:rsid w:val="00986213"/>
    <w:rsid w:val="0099069B"/>
    <w:rsid w:val="00994C38"/>
    <w:rsid w:val="0099645E"/>
    <w:rsid w:val="009A49D2"/>
    <w:rsid w:val="009A4BCC"/>
    <w:rsid w:val="009A7567"/>
    <w:rsid w:val="009B4CE5"/>
    <w:rsid w:val="009B5593"/>
    <w:rsid w:val="009B6A18"/>
    <w:rsid w:val="009B7491"/>
    <w:rsid w:val="009B7F0C"/>
    <w:rsid w:val="009C5B6B"/>
    <w:rsid w:val="009C5D04"/>
    <w:rsid w:val="009D3CB7"/>
    <w:rsid w:val="009D3DF0"/>
    <w:rsid w:val="009D73F2"/>
    <w:rsid w:val="009D7A56"/>
    <w:rsid w:val="009E16E8"/>
    <w:rsid w:val="009E5D7B"/>
    <w:rsid w:val="009E64E7"/>
    <w:rsid w:val="009E70A9"/>
    <w:rsid w:val="009F2049"/>
    <w:rsid w:val="009F69EC"/>
    <w:rsid w:val="009F76FB"/>
    <w:rsid w:val="00A006BF"/>
    <w:rsid w:val="00A100E4"/>
    <w:rsid w:val="00A1200C"/>
    <w:rsid w:val="00A14079"/>
    <w:rsid w:val="00A15787"/>
    <w:rsid w:val="00A15B6E"/>
    <w:rsid w:val="00A17913"/>
    <w:rsid w:val="00A20800"/>
    <w:rsid w:val="00A20DC7"/>
    <w:rsid w:val="00A21C30"/>
    <w:rsid w:val="00A22C11"/>
    <w:rsid w:val="00A26AB4"/>
    <w:rsid w:val="00A30B38"/>
    <w:rsid w:val="00A320D5"/>
    <w:rsid w:val="00A327C9"/>
    <w:rsid w:val="00A328A5"/>
    <w:rsid w:val="00A35A9C"/>
    <w:rsid w:val="00A41D97"/>
    <w:rsid w:val="00A42031"/>
    <w:rsid w:val="00A43039"/>
    <w:rsid w:val="00A524C0"/>
    <w:rsid w:val="00A55E8D"/>
    <w:rsid w:val="00A605BF"/>
    <w:rsid w:val="00A61C45"/>
    <w:rsid w:val="00A62C30"/>
    <w:rsid w:val="00A663FB"/>
    <w:rsid w:val="00A67F29"/>
    <w:rsid w:val="00A7012C"/>
    <w:rsid w:val="00A7120E"/>
    <w:rsid w:val="00A7176A"/>
    <w:rsid w:val="00A71C3A"/>
    <w:rsid w:val="00A72CD1"/>
    <w:rsid w:val="00A74C47"/>
    <w:rsid w:val="00A74CBC"/>
    <w:rsid w:val="00A75932"/>
    <w:rsid w:val="00A75998"/>
    <w:rsid w:val="00A75A33"/>
    <w:rsid w:val="00A8002B"/>
    <w:rsid w:val="00A81711"/>
    <w:rsid w:val="00A81F87"/>
    <w:rsid w:val="00A82CF5"/>
    <w:rsid w:val="00A84BB0"/>
    <w:rsid w:val="00A86A6C"/>
    <w:rsid w:val="00A87D07"/>
    <w:rsid w:val="00A87DF6"/>
    <w:rsid w:val="00A87E5A"/>
    <w:rsid w:val="00A91F35"/>
    <w:rsid w:val="00A93498"/>
    <w:rsid w:val="00A934A1"/>
    <w:rsid w:val="00A938A0"/>
    <w:rsid w:val="00A939CA"/>
    <w:rsid w:val="00A96933"/>
    <w:rsid w:val="00A9783B"/>
    <w:rsid w:val="00AA10D0"/>
    <w:rsid w:val="00AA218D"/>
    <w:rsid w:val="00AA2A13"/>
    <w:rsid w:val="00AA32D7"/>
    <w:rsid w:val="00AA3ABA"/>
    <w:rsid w:val="00AA632F"/>
    <w:rsid w:val="00AB0462"/>
    <w:rsid w:val="00AB12E1"/>
    <w:rsid w:val="00AB3758"/>
    <w:rsid w:val="00AB482E"/>
    <w:rsid w:val="00AB5383"/>
    <w:rsid w:val="00AB570B"/>
    <w:rsid w:val="00AB6305"/>
    <w:rsid w:val="00AB6684"/>
    <w:rsid w:val="00AB6863"/>
    <w:rsid w:val="00AC13C5"/>
    <w:rsid w:val="00AC2FAC"/>
    <w:rsid w:val="00AC48BB"/>
    <w:rsid w:val="00AC508E"/>
    <w:rsid w:val="00AC54E4"/>
    <w:rsid w:val="00AC75EE"/>
    <w:rsid w:val="00AC7600"/>
    <w:rsid w:val="00AD0CA3"/>
    <w:rsid w:val="00AD461A"/>
    <w:rsid w:val="00AD6079"/>
    <w:rsid w:val="00AD6C05"/>
    <w:rsid w:val="00AD6CF8"/>
    <w:rsid w:val="00AD751C"/>
    <w:rsid w:val="00AE1A6B"/>
    <w:rsid w:val="00AE201A"/>
    <w:rsid w:val="00AE32D4"/>
    <w:rsid w:val="00AE33A1"/>
    <w:rsid w:val="00AE465E"/>
    <w:rsid w:val="00AF07BF"/>
    <w:rsid w:val="00AF184B"/>
    <w:rsid w:val="00AF22A0"/>
    <w:rsid w:val="00AF4145"/>
    <w:rsid w:val="00AF465D"/>
    <w:rsid w:val="00B03C66"/>
    <w:rsid w:val="00B03CDE"/>
    <w:rsid w:val="00B049E5"/>
    <w:rsid w:val="00B04F22"/>
    <w:rsid w:val="00B06B56"/>
    <w:rsid w:val="00B074DF"/>
    <w:rsid w:val="00B0760D"/>
    <w:rsid w:val="00B10D3A"/>
    <w:rsid w:val="00B13BAB"/>
    <w:rsid w:val="00B1436C"/>
    <w:rsid w:val="00B17100"/>
    <w:rsid w:val="00B1794C"/>
    <w:rsid w:val="00B20D32"/>
    <w:rsid w:val="00B22C06"/>
    <w:rsid w:val="00B24F03"/>
    <w:rsid w:val="00B25190"/>
    <w:rsid w:val="00B2590B"/>
    <w:rsid w:val="00B25BA9"/>
    <w:rsid w:val="00B269EC"/>
    <w:rsid w:val="00B320B7"/>
    <w:rsid w:val="00B34267"/>
    <w:rsid w:val="00B36859"/>
    <w:rsid w:val="00B36D9F"/>
    <w:rsid w:val="00B372BE"/>
    <w:rsid w:val="00B42319"/>
    <w:rsid w:val="00B44C06"/>
    <w:rsid w:val="00B45CDD"/>
    <w:rsid w:val="00B472F1"/>
    <w:rsid w:val="00B5385A"/>
    <w:rsid w:val="00B54692"/>
    <w:rsid w:val="00B55AB7"/>
    <w:rsid w:val="00B57DEE"/>
    <w:rsid w:val="00B6158E"/>
    <w:rsid w:val="00B66AC0"/>
    <w:rsid w:val="00B704AC"/>
    <w:rsid w:val="00B70C30"/>
    <w:rsid w:val="00B70DA3"/>
    <w:rsid w:val="00B71C78"/>
    <w:rsid w:val="00B724BA"/>
    <w:rsid w:val="00B770EB"/>
    <w:rsid w:val="00B77363"/>
    <w:rsid w:val="00B80531"/>
    <w:rsid w:val="00B81349"/>
    <w:rsid w:val="00B81846"/>
    <w:rsid w:val="00B8354A"/>
    <w:rsid w:val="00B84DF4"/>
    <w:rsid w:val="00B857A2"/>
    <w:rsid w:val="00B875EA"/>
    <w:rsid w:val="00B91450"/>
    <w:rsid w:val="00B920CE"/>
    <w:rsid w:val="00B93C13"/>
    <w:rsid w:val="00B943E6"/>
    <w:rsid w:val="00BA2286"/>
    <w:rsid w:val="00BA46C1"/>
    <w:rsid w:val="00BA5FC0"/>
    <w:rsid w:val="00BA6E29"/>
    <w:rsid w:val="00BB12F9"/>
    <w:rsid w:val="00BB1DC1"/>
    <w:rsid w:val="00BB2421"/>
    <w:rsid w:val="00BC098B"/>
    <w:rsid w:val="00BC23FD"/>
    <w:rsid w:val="00BC4292"/>
    <w:rsid w:val="00BC468B"/>
    <w:rsid w:val="00BC4FF7"/>
    <w:rsid w:val="00BC658E"/>
    <w:rsid w:val="00BD1D73"/>
    <w:rsid w:val="00BD227E"/>
    <w:rsid w:val="00BD316F"/>
    <w:rsid w:val="00BE09BD"/>
    <w:rsid w:val="00BE1412"/>
    <w:rsid w:val="00BE23B2"/>
    <w:rsid w:val="00BE2B40"/>
    <w:rsid w:val="00BE3F0C"/>
    <w:rsid w:val="00BE5BBA"/>
    <w:rsid w:val="00BE795F"/>
    <w:rsid w:val="00BF0878"/>
    <w:rsid w:val="00BF248C"/>
    <w:rsid w:val="00BF30B5"/>
    <w:rsid w:val="00BF4A8F"/>
    <w:rsid w:val="00BF5208"/>
    <w:rsid w:val="00BF542A"/>
    <w:rsid w:val="00BF648D"/>
    <w:rsid w:val="00BF70EB"/>
    <w:rsid w:val="00BF774D"/>
    <w:rsid w:val="00C0002F"/>
    <w:rsid w:val="00C00F6D"/>
    <w:rsid w:val="00C02A87"/>
    <w:rsid w:val="00C05F4B"/>
    <w:rsid w:val="00C07DBE"/>
    <w:rsid w:val="00C11244"/>
    <w:rsid w:val="00C11F32"/>
    <w:rsid w:val="00C1299A"/>
    <w:rsid w:val="00C15E8E"/>
    <w:rsid w:val="00C1613F"/>
    <w:rsid w:val="00C234EF"/>
    <w:rsid w:val="00C26079"/>
    <w:rsid w:val="00C26681"/>
    <w:rsid w:val="00C27E31"/>
    <w:rsid w:val="00C27F2C"/>
    <w:rsid w:val="00C307B6"/>
    <w:rsid w:val="00C3110F"/>
    <w:rsid w:val="00C31995"/>
    <w:rsid w:val="00C33724"/>
    <w:rsid w:val="00C33F24"/>
    <w:rsid w:val="00C349F4"/>
    <w:rsid w:val="00C35B44"/>
    <w:rsid w:val="00C3692D"/>
    <w:rsid w:val="00C372B8"/>
    <w:rsid w:val="00C41850"/>
    <w:rsid w:val="00C42D7C"/>
    <w:rsid w:val="00C44A9B"/>
    <w:rsid w:val="00C51356"/>
    <w:rsid w:val="00C5346A"/>
    <w:rsid w:val="00C546C3"/>
    <w:rsid w:val="00C54C6F"/>
    <w:rsid w:val="00C55E4E"/>
    <w:rsid w:val="00C56739"/>
    <w:rsid w:val="00C56C6F"/>
    <w:rsid w:val="00C61605"/>
    <w:rsid w:val="00C617A2"/>
    <w:rsid w:val="00C62765"/>
    <w:rsid w:val="00C62D16"/>
    <w:rsid w:val="00C63962"/>
    <w:rsid w:val="00C644CD"/>
    <w:rsid w:val="00C6474F"/>
    <w:rsid w:val="00C648EB"/>
    <w:rsid w:val="00C663EA"/>
    <w:rsid w:val="00C66E3D"/>
    <w:rsid w:val="00C67388"/>
    <w:rsid w:val="00C67CB8"/>
    <w:rsid w:val="00C703A6"/>
    <w:rsid w:val="00C7066C"/>
    <w:rsid w:val="00C716BE"/>
    <w:rsid w:val="00C720D7"/>
    <w:rsid w:val="00C735B3"/>
    <w:rsid w:val="00C76A94"/>
    <w:rsid w:val="00C7758A"/>
    <w:rsid w:val="00C80265"/>
    <w:rsid w:val="00C802AA"/>
    <w:rsid w:val="00C81192"/>
    <w:rsid w:val="00C82DD4"/>
    <w:rsid w:val="00C835DB"/>
    <w:rsid w:val="00C83B3B"/>
    <w:rsid w:val="00C86E56"/>
    <w:rsid w:val="00C9602D"/>
    <w:rsid w:val="00C9708D"/>
    <w:rsid w:val="00C97F28"/>
    <w:rsid w:val="00CA003D"/>
    <w:rsid w:val="00CA3EA9"/>
    <w:rsid w:val="00CA57C6"/>
    <w:rsid w:val="00CB41F7"/>
    <w:rsid w:val="00CB438C"/>
    <w:rsid w:val="00CC015C"/>
    <w:rsid w:val="00CC0301"/>
    <w:rsid w:val="00CC1ABC"/>
    <w:rsid w:val="00CC1C71"/>
    <w:rsid w:val="00CC3484"/>
    <w:rsid w:val="00CC4715"/>
    <w:rsid w:val="00CC731E"/>
    <w:rsid w:val="00CC748E"/>
    <w:rsid w:val="00CD0075"/>
    <w:rsid w:val="00CD0791"/>
    <w:rsid w:val="00CD11C9"/>
    <w:rsid w:val="00CD1515"/>
    <w:rsid w:val="00CD159E"/>
    <w:rsid w:val="00CD3719"/>
    <w:rsid w:val="00CD4452"/>
    <w:rsid w:val="00CD49A5"/>
    <w:rsid w:val="00CD5DBF"/>
    <w:rsid w:val="00CE17D6"/>
    <w:rsid w:val="00CE4769"/>
    <w:rsid w:val="00CE6395"/>
    <w:rsid w:val="00CE6D8B"/>
    <w:rsid w:val="00CE7B17"/>
    <w:rsid w:val="00CF018C"/>
    <w:rsid w:val="00D0096F"/>
    <w:rsid w:val="00D02E28"/>
    <w:rsid w:val="00D05B8C"/>
    <w:rsid w:val="00D0606E"/>
    <w:rsid w:val="00D07F61"/>
    <w:rsid w:val="00D10240"/>
    <w:rsid w:val="00D10794"/>
    <w:rsid w:val="00D12A06"/>
    <w:rsid w:val="00D12D15"/>
    <w:rsid w:val="00D1394F"/>
    <w:rsid w:val="00D13AC0"/>
    <w:rsid w:val="00D14E7A"/>
    <w:rsid w:val="00D154C4"/>
    <w:rsid w:val="00D16424"/>
    <w:rsid w:val="00D200F6"/>
    <w:rsid w:val="00D228C9"/>
    <w:rsid w:val="00D2426A"/>
    <w:rsid w:val="00D30D0C"/>
    <w:rsid w:val="00D30FDE"/>
    <w:rsid w:val="00D333CF"/>
    <w:rsid w:val="00D351A1"/>
    <w:rsid w:val="00D36988"/>
    <w:rsid w:val="00D377CA"/>
    <w:rsid w:val="00D37921"/>
    <w:rsid w:val="00D3798A"/>
    <w:rsid w:val="00D40A0A"/>
    <w:rsid w:val="00D43831"/>
    <w:rsid w:val="00D43C03"/>
    <w:rsid w:val="00D465D7"/>
    <w:rsid w:val="00D51F0B"/>
    <w:rsid w:val="00D52D6A"/>
    <w:rsid w:val="00D52FB6"/>
    <w:rsid w:val="00D53904"/>
    <w:rsid w:val="00D60EA9"/>
    <w:rsid w:val="00D62193"/>
    <w:rsid w:val="00D70C8E"/>
    <w:rsid w:val="00D71B00"/>
    <w:rsid w:val="00D72B8A"/>
    <w:rsid w:val="00D74746"/>
    <w:rsid w:val="00D75E1E"/>
    <w:rsid w:val="00D834CD"/>
    <w:rsid w:val="00D87FC5"/>
    <w:rsid w:val="00D90B08"/>
    <w:rsid w:val="00D9328E"/>
    <w:rsid w:val="00D951DE"/>
    <w:rsid w:val="00D96FDD"/>
    <w:rsid w:val="00D97272"/>
    <w:rsid w:val="00D97612"/>
    <w:rsid w:val="00DA0990"/>
    <w:rsid w:val="00DA100A"/>
    <w:rsid w:val="00DA4949"/>
    <w:rsid w:val="00DA4BF6"/>
    <w:rsid w:val="00DA582F"/>
    <w:rsid w:val="00DB16A6"/>
    <w:rsid w:val="00DC102C"/>
    <w:rsid w:val="00DC2DA5"/>
    <w:rsid w:val="00DC4AA3"/>
    <w:rsid w:val="00DC50E6"/>
    <w:rsid w:val="00DD0209"/>
    <w:rsid w:val="00DD0471"/>
    <w:rsid w:val="00DD05AB"/>
    <w:rsid w:val="00DD1839"/>
    <w:rsid w:val="00DD2C8B"/>
    <w:rsid w:val="00DD3505"/>
    <w:rsid w:val="00DD4476"/>
    <w:rsid w:val="00DD5941"/>
    <w:rsid w:val="00DD6D2C"/>
    <w:rsid w:val="00DE3F56"/>
    <w:rsid w:val="00DE614E"/>
    <w:rsid w:val="00DE6E76"/>
    <w:rsid w:val="00DF2E85"/>
    <w:rsid w:val="00DF4969"/>
    <w:rsid w:val="00DF6DD4"/>
    <w:rsid w:val="00E036B6"/>
    <w:rsid w:val="00E040FC"/>
    <w:rsid w:val="00E045EE"/>
    <w:rsid w:val="00E04FB2"/>
    <w:rsid w:val="00E066BE"/>
    <w:rsid w:val="00E06AC5"/>
    <w:rsid w:val="00E07C5B"/>
    <w:rsid w:val="00E10AA6"/>
    <w:rsid w:val="00E12E9C"/>
    <w:rsid w:val="00E15FD1"/>
    <w:rsid w:val="00E16767"/>
    <w:rsid w:val="00E20178"/>
    <w:rsid w:val="00E2143D"/>
    <w:rsid w:val="00E214F5"/>
    <w:rsid w:val="00E2324A"/>
    <w:rsid w:val="00E239E7"/>
    <w:rsid w:val="00E24CD8"/>
    <w:rsid w:val="00E307B6"/>
    <w:rsid w:val="00E30A28"/>
    <w:rsid w:val="00E30D08"/>
    <w:rsid w:val="00E327A4"/>
    <w:rsid w:val="00E32899"/>
    <w:rsid w:val="00E32EFF"/>
    <w:rsid w:val="00E33118"/>
    <w:rsid w:val="00E34AD6"/>
    <w:rsid w:val="00E42356"/>
    <w:rsid w:val="00E4438D"/>
    <w:rsid w:val="00E446B2"/>
    <w:rsid w:val="00E446C4"/>
    <w:rsid w:val="00E467C6"/>
    <w:rsid w:val="00E47778"/>
    <w:rsid w:val="00E50613"/>
    <w:rsid w:val="00E524A4"/>
    <w:rsid w:val="00E53E05"/>
    <w:rsid w:val="00E6001D"/>
    <w:rsid w:val="00E6227E"/>
    <w:rsid w:val="00E65002"/>
    <w:rsid w:val="00E6778D"/>
    <w:rsid w:val="00E67F1C"/>
    <w:rsid w:val="00E709AF"/>
    <w:rsid w:val="00E70A2F"/>
    <w:rsid w:val="00E723EE"/>
    <w:rsid w:val="00E72B34"/>
    <w:rsid w:val="00E73062"/>
    <w:rsid w:val="00E75E42"/>
    <w:rsid w:val="00E760A8"/>
    <w:rsid w:val="00E76B4E"/>
    <w:rsid w:val="00E81570"/>
    <w:rsid w:val="00E82332"/>
    <w:rsid w:val="00E8276F"/>
    <w:rsid w:val="00E83D66"/>
    <w:rsid w:val="00E8524D"/>
    <w:rsid w:val="00E8551E"/>
    <w:rsid w:val="00E87471"/>
    <w:rsid w:val="00E91414"/>
    <w:rsid w:val="00E91426"/>
    <w:rsid w:val="00E928CC"/>
    <w:rsid w:val="00E93546"/>
    <w:rsid w:val="00E93B91"/>
    <w:rsid w:val="00E951B0"/>
    <w:rsid w:val="00E95A69"/>
    <w:rsid w:val="00E95DF3"/>
    <w:rsid w:val="00EA0848"/>
    <w:rsid w:val="00EB264B"/>
    <w:rsid w:val="00EB289A"/>
    <w:rsid w:val="00EB3575"/>
    <w:rsid w:val="00EB3C38"/>
    <w:rsid w:val="00EC014B"/>
    <w:rsid w:val="00EC0360"/>
    <w:rsid w:val="00EC1177"/>
    <w:rsid w:val="00EC336D"/>
    <w:rsid w:val="00EC5620"/>
    <w:rsid w:val="00EC6265"/>
    <w:rsid w:val="00EC626D"/>
    <w:rsid w:val="00EC6F92"/>
    <w:rsid w:val="00EC7946"/>
    <w:rsid w:val="00ED0EBB"/>
    <w:rsid w:val="00ED2E7D"/>
    <w:rsid w:val="00ED40E6"/>
    <w:rsid w:val="00ED47D8"/>
    <w:rsid w:val="00ED7A1F"/>
    <w:rsid w:val="00EE1ACF"/>
    <w:rsid w:val="00EE1DFE"/>
    <w:rsid w:val="00EE348F"/>
    <w:rsid w:val="00EE7960"/>
    <w:rsid w:val="00EF0EC7"/>
    <w:rsid w:val="00EF330E"/>
    <w:rsid w:val="00EF38E7"/>
    <w:rsid w:val="00EF5B3F"/>
    <w:rsid w:val="00F0230C"/>
    <w:rsid w:val="00F06248"/>
    <w:rsid w:val="00F07394"/>
    <w:rsid w:val="00F112DC"/>
    <w:rsid w:val="00F12A0A"/>
    <w:rsid w:val="00F13C04"/>
    <w:rsid w:val="00F204FB"/>
    <w:rsid w:val="00F21270"/>
    <w:rsid w:val="00F2426B"/>
    <w:rsid w:val="00F25E09"/>
    <w:rsid w:val="00F307CA"/>
    <w:rsid w:val="00F32875"/>
    <w:rsid w:val="00F33938"/>
    <w:rsid w:val="00F358F9"/>
    <w:rsid w:val="00F36831"/>
    <w:rsid w:val="00F4020E"/>
    <w:rsid w:val="00F40441"/>
    <w:rsid w:val="00F41AAD"/>
    <w:rsid w:val="00F422F5"/>
    <w:rsid w:val="00F4274C"/>
    <w:rsid w:val="00F4418E"/>
    <w:rsid w:val="00F4509A"/>
    <w:rsid w:val="00F45856"/>
    <w:rsid w:val="00F45900"/>
    <w:rsid w:val="00F464F1"/>
    <w:rsid w:val="00F47822"/>
    <w:rsid w:val="00F53278"/>
    <w:rsid w:val="00F56007"/>
    <w:rsid w:val="00F62145"/>
    <w:rsid w:val="00F6255E"/>
    <w:rsid w:val="00F632E5"/>
    <w:rsid w:val="00F641FE"/>
    <w:rsid w:val="00F64A2C"/>
    <w:rsid w:val="00F64D65"/>
    <w:rsid w:val="00F66BC2"/>
    <w:rsid w:val="00F66D4F"/>
    <w:rsid w:val="00F671F5"/>
    <w:rsid w:val="00F67AB9"/>
    <w:rsid w:val="00F67D80"/>
    <w:rsid w:val="00F70DF0"/>
    <w:rsid w:val="00F716B3"/>
    <w:rsid w:val="00F72CC2"/>
    <w:rsid w:val="00F73975"/>
    <w:rsid w:val="00F73EDC"/>
    <w:rsid w:val="00F767FD"/>
    <w:rsid w:val="00F768C5"/>
    <w:rsid w:val="00F77B3A"/>
    <w:rsid w:val="00F77DE4"/>
    <w:rsid w:val="00F805B8"/>
    <w:rsid w:val="00F80E65"/>
    <w:rsid w:val="00F80E9D"/>
    <w:rsid w:val="00F829CB"/>
    <w:rsid w:val="00F8423A"/>
    <w:rsid w:val="00F84718"/>
    <w:rsid w:val="00F85D2E"/>
    <w:rsid w:val="00F85FFF"/>
    <w:rsid w:val="00F90FD1"/>
    <w:rsid w:val="00F9100A"/>
    <w:rsid w:val="00F94107"/>
    <w:rsid w:val="00F975B8"/>
    <w:rsid w:val="00FA02B5"/>
    <w:rsid w:val="00FA14AE"/>
    <w:rsid w:val="00FA3D97"/>
    <w:rsid w:val="00FA53D5"/>
    <w:rsid w:val="00FA54D1"/>
    <w:rsid w:val="00FA6382"/>
    <w:rsid w:val="00FA76EC"/>
    <w:rsid w:val="00FB1A27"/>
    <w:rsid w:val="00FB31C0"/>
    <w:rsid w:val="00FB33CF"/>
    <w:rsid w:val="00FB3969"/>
    <w:rsid w:val="00FB5058"/>
    <w:rsid w:val="00FB50EC"/>
    <w:rsid w:val="00FB66F9"/>
    <w:rsid w:val="00FB6C94"/>
    <w:rsid w:val="00FC0D65"/>
    <w:rsid w:val="00FC0DF2"/>
    <w:rsid w:val="00FC10A0"/>
    <w:rsid w:val="00FC10BE"/>
    <w:rsid w:val="00FC1766"/>
    <w:rsid w:val="00FC1DD7"/>
    <w:rsid w:val="00FC20C7"/>
    <w:rsid w:val="00FC2C3F"/>
    <w:rsid w:val="00FC3D07"/>
    <w:rsid w:val="00FC4EB4"/>
    <w:rsid w:val="00FC638B"/>
    <w:rsid w:val="00FC678E"/>
    <w:rsid w:val="00FD0279"/>
    <w:rsid w:val="00FD0D72"/>
    <w:rsid w:val="00FD2653"/>
    <w:rsid w:val="00FD5A69"/>
    <w:rsid w:val="00FD5E1C"/>
    <w:rsid w:val="00FD6142"/>
    <w:rsid w:val="00FD7172"/>
    <w:rsid w:val="00FD7BD0"/>
    <w:rsid w:val="00FE08C8"/>
    <w:rsid w:val="00FE0987"/>
    <w:rsid w:val="00FE2170"/>
    <w:rsid w:val="00FE2C86"/>
    <w:rsid w:val="00FE6262"/>
    <w:rsid w:val="00FE6704"/>
    <w:rsid w:val="00FF0C5E"/>
    <w:rsid w:val="00FF4F39"/>
    <w:rsid w:val="00FF6819"/>
    <w:rsid w:val="033FB7C1"/>
    <w:rsid w:val="07F9AD33"/>
    <w:rsid w:val="0B09C1CE"/>
    <w:rsid w:val="32BD0884"/>
    <w:rsid w:val="36D0EFB8"/>
    <w:rsid w:val="38DA4CAD"/>
    <w:rsid w:val="3E0B75BC"/>
    <w:rsid w:val="4A68CE6D"/>
    <w:rsid w:val="61BA15C7"/>
    <w:rsid w:val="61BB4803"/>
    <w:rsid w:val="69210A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C9A39"/>
  <w15:docId w15:val="{4A797E3D-08EB-450F-B1BC-BE3BE4DA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CDD"/>
    <w:rPr>
      <w:rFonts w:ascii="Calibri" w:hAnsi="Calibri"/>
      <w:sz w:val="24"/>
      <w:szCs w:val="24"/>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styleId="Header">
    <w:name w:val="header"/>
    <w:basedOn w:val="Normal"/>
    <w:link w:val="HeaderChar"/>
    <w:rsid w:val="00282EA7"/>
    <w:pPr>
      <w:tabs>
        <w:tab w:val="center" w:pos="4513"/>
        <w:tab w:val="right" w:pos="9026"/>
      </w:tabs>
    </w:pPr>
  </w:style>
  <w:style w:type="character" w:customStyle="1" w:styleId="HeaderChar">
    <w:name w:val="Header Char"/>
    <w:basedOn w:val="DefaultParagraphFont"/>
    <w:link w:val="Header"/>
    <w:rsid w:val="00282EA7"/>
    <w:rPr>
      <w:rFonts w:ascii="Foundry Form Sans" w:hAnsi="Foundry Form Sans"/>
      <w:sz w:val="24"/>
      <w:szCs w:val="24"/>
      <w:lang w:eastAsia="en-US"/>
    </w:rPr>
  </w:style>
  <w:style w:type="paragraph" w:styleId="Footer">
    <w:name w:val="footer"/>
    <w:basedOn w:val="Normal"/>
    <w:link w:val="FooterChar"/>
    <w:uiPriority w:val="99"/>
    <w:rsid w:val="00282EA7"/>
    <w:pPr>
      <w:tabs>
        <w:tab w:val="center" w:pos="4513"/>
        <w:tab w:val="right" w:pos="9026"/>
      </w:tabs>
    </w:pPr>
  </w:style>
  <w:style w:type="character" w:customStyle="1" w:styleId="FooterChar">
    <w:name w:val="Footer Char"/>
    <w:basedOn w:val="DefaultParagraphFont"/>
    <w:link w:val="Footer"/>
    <w:uiPriority w:val="99"/>
    <w:rsid w:val="00282EA7"/>
    <w:rPr>
      <w:rFonts w:ascii="Foundry Form Sans" w:hAnsi="Foundry Form Sans"/>
      <w:sz w:val="24"/>
      <w:szCs w:val="24"/>
      <w:lang w:eastAsia="en-US"/>
    </w:rPr>
  </w:style>
  <w:style w:type="paragraph" w:styleId="EndnoteText">
    <w:name w:val="endnote text"/>
    <w:basedOn w:val="Normal"/>
    <w:link w:val="EndnoteTextChar"/>
    <w:rsid w:val="00B45CDD"/>
    <w:rPr>
      <w:rFonts w:ascii="Foundry Form Sans" w:hAnsi="Foundry Form Sans"/>
      <w:sz w:val="20"/>
      <w:szCs w:val="20"/>
      <w:lang w:eastAsia="en-US"/>
    </w:rPr>
  </w:style>
  <w:style w:type="character" w:customStyle="1" w:styleId="EndnoteTextChar">
    <w:name w:val="Endnote Text Char"/>
    <w:basedOn w:val="DefaultParagraphFont"/>
    <w:link w:val="EndnoteText"/>
    <w:rsid w:val="00B45CDD"/>
    <w:rPr>
      <w:rFonts w:ascii="Foundry Form Sans" w:hAnsi="Foundry Form Sans"/>
      <w:lang w:eastAsia="en-US"/>
    </w:rPr>
  </w:style>
  <w:style w:type="character" w:styleId="EndnoteReference">
    <w:name w:val="endnote reference"/>
    <w:basedOn w:val="DefaultParagraphFont"/>
    <w:rsid w:val="00B45CDD"/>
    <w:rPr>
      <w:vertAlign w:val="superscript"/>
    </w:rPr>
  </w:style>
  <w:style w:type="character" w:styleId="Hyperlink">
    <w:name w:val="Hyperlink"/>
    <w:basedOn w:val="DefaultParagraphFont"/>
    <w:uiPriority w:val="99"/>
    <w:rsid w:val="00B45CDD"/>
    <w:rPr>
      <w:color w:val="71B6E1" w:themeColor="hyperlink"/>
      <w:u w:val="single"/>
    </w:rPr>
  </w:style>
  <w:style w:type="paragraph" w:styleId="ListParagraph">
    <w:name w:val="List Paragraph"/>
    <w:aliases w:val="bulletit taulukoissa,Dot pt,No Spacing1,List Paragraph Char Char Char,Indicator Text,List Paragraph1,Bullet 1,Numbered Para 1,F5 List Paragraph,List Paragraph2,Normal numbered,List Paragraph11,OBC Bullet,List Paragraph12,Bullet Style,L"/>
    <w:basedOn w:val="Normal"/>
    <w:link w:val="ListParagraphChar"/>
    <w:uiPriority w:val="34"/>
    <w:qFormat/>
    <w:rsid w:val="00B45CDD"/>
    <w:pPr>
      <w:ind w:left="720"/>
      <w:contextualSpacing/>
    </w:pPr>
    <w:rPr>
      <w:rFonts w:ascii="Foundry Form Sans" w:hAnsi="Foundry Form Sans"/>
      <w:lang w:eastAsia="en-US"/>
    </w:rPr>
  </w:style>
  <w:style w:type="paragraph" w:styleId="Caption">
    <w:name w:val="caption"/>
    <w:basedOn w:val="Normal"/>
    <w:next w:val="Normal"/>
    <w:unhideWhenUsed/>
    <w:qFormat/>
    <w:rsid w:val="00B45CDD"/>
    <w:pPr>
      <w:spacing w:after="200"/>
    </w:pPr>
    <w:rPr>
      <w:rFonts w:ascii="Foundry Form Sans" w:hAnsi="Foundry Form Sans"/>
      <w:b/>
      <w:bCs/>
      <w:color w:val="9E0059" w:themeColor="accent1"/>
      <w:sz w:val="18"/>
      <w:szCs w:val="18"/>
      <w:lang w:eastAsia="en-US"/>
    </w:rPr>
  </w:style>
  <w:style w:type="character" w:styleId="PlaceholderText">
    <w:name w:val="Placeholder Text"/>
    <w:basedOn w:val="DefaultParagraphFont"/>
    <w:uiPriority w:val="99"/>
    <w:semiHidden/>
    <w:rsid w:val="003E4AA0"/>
    <w:rPr>
      <w:color w:val="808080"/>
    </w:rPr>
  </w:style>
  <w:style w:type="character" w:customStyle="1" w:styleId="Style1">
    <w:name w:val="Style1"/>
    <w:basedOn w:val="DefaultParagraphFont"/>
    <w:uiPriority w:val="1"/>
    <w:rsid w:val="003E4AA0"/>
    <w:rPr>
      <w:rFonts w:asciiTheme="minorHAnsi" w:hAnsiTheme="minorHAnsi"/>
      <w:color w:val="DBC9B0" w:themeColor="accent6"/>
      <w:sz w:val="20"/>
    </w:rPr>
  </w:style>
  <w:style w:type="table" w:styleId="TableGrid">
    <w:name w:val="Table Grid"/>
    <w:basedOn w:val="TableNormal"/>
    <w:rsid w:val="00BF248C"/>
    <w:tblPr/>
  </w:style>
  <w:style w:type="paragraph" w:customStyle="1" w:styleId="Default">
    <w:name w:val="Default"/>
    <w:basedOn w:val="Normal"/>
    <w:rsid w:val="00320AC6"/>
    <w:pPr>
      <w:autoSpaceDE w:val="0"/>
      <w:autoSpaceDN w:val="0"/>
    </w:pPr>
    <w:rPr>
      <w:rFonts w:ascii="KG Small Town Southern Girl" w:eastAsiaTheme="minorHAnsi" w:hAnsi="KG Small Town Southern Girl"/>
      <w:color w:val="000000"/>
    </w:rPr>
  </w:style>
  <w:style w:type="character" w:customStyle="1" w:styleId="field-text">
    <w:name w:val="field-text"/>
    <w:basedOn w:val="DefaultParagraphFont"/>
    <w:rsid w:val="00B857A2"/>
  </w:style>
  <w:style w:type="character" w:styleId="CommentReference">
    <w:name w:val="annotation reference"/>
    <w:basedOn w:val="DefaultParagraphFont"/>
    <w:uiPriority w:val="99"/>
    <w:rsid w:val="00F358F9"/>
    <w:rPr>
      <w:sz w:val="16"/>
      <w:szCs w:val="16"/>
    </w:rPr>
  </w:style>
  <w:style w:type="paragraph" w:styleId="CommentText">
    <w:name w:val="annotation text"/>
    <w:basedOn w:val="Normal"/>
    <w:link w:val="CommentTextChar"/>
    <w:rsid w:val="00F358F9"/>
    <w:rPr>
      <w:sz w:val="20"/>
      <w:szCs w:val="20"/>
    </w:rPr>
  </w:style>
  <w:style w:type="character" w:customStyle="1" w:styleId="CommentTextChar">
    <w:name w:val="Comment Text Char"/>
    <w:basedOn w:val="DefaultParagraphFont"/>
    <w:link w:val="CommentText"/>
    <w:rsid w:val="00F358F9"/>
    <w:rPr>
      <w:rFonts w:ascii="Calibri" w:hAnsi="Calibri"/>
    </w:rPr>
  </w:style>
  <w:style w:type="paragraph" w:styleId="CommentSubject">
    <w:name w:val="annotation subject"/>
    <w:basedOn w:val="CommentText"/>
    <w:next w:val="CommentText"/>
    <w:link w:val="CommentSubjectChar"/>
    <w:rsid w:val="00F358F9"/>
    <w:rPr>
      <w:b/>
      <w:bCs/>
    </w:rPr>
  </w:style>
  <w:style w:type="character" w:customStyle="1" w:styleId="CommentSubjectChar">
    <w:name w:val="Comment Subject Char"/>
    <w:basedOn w:val="CommentTextChar"/>
    <w:link w:val="CommentSubject"/>
    <w:rsid w:val="00F358F9"/>
    <w:rPr>
      <w:rFonts w:ascii="Calibri" w:hAnsi="Calibri"/>
      <w:b/>
      <w:bCs/>
    </w:rPr>
  </w:style>
  <w:style w:type="character" w:styleId="FollowedHyperlink">
    <w:name w:val="FollowedHyperlink"/>
    <w:basedOn w:val="DefaultParagraphFont"/>
    <w:rsid w:val="00F358F9"/>
    <w:rPr>
      <w:color w:val="C2A874" w:themeColor="followedHyperlink"/>
      <w:u w:val="single"/>
    </w:rPr>
  </w:style>
  <w:style w:type="paragraph" w:styleId="Revision">
    <w:name w:val="Revision"/>
    <w:hidden/>
    <w:uiPriority w:val="99"/>
    <w:semiHidden/>
    <w:rsid w:val="00D30FDE"/>
    <w:rPr>
      <w:rFonts w:ascii="Calibri" w:hAnsi="Calibri"/>
      <w:sz w:val="24"/>
      <w:szCs w:val="24"/>
    </w:rPr>
  </w:style>
  <w:style w:type="paragraph" w:styleId="FootnoteText">
    <w:name w:val="footnote text"/>
    <w:aliases w:val="Footnote Text Char Char Char Char,Footnote Text Char Char Char Char Char,Footnote Text Char Char Cha Char Char Char,Char,Footnote Text Char Char,Voetnoottekst Char,Voetnoottekst Char1 Char,Voetnoottekst Char Char1 Char,f"/>
    <w:basedOn w:val="Normal"/>
    <w:link w:val="FootnoteTextChar"/>
    <w:qFormat/>
    <w:rsid w:val="00E81570"/>
    <w:rPr>
      <w:rFonts w:ascii="Times New Roman" w:hAnsi="Times New Roman"/>
      <w:sz w:val="20"/>
      <w:szCs w:val="20"/>
      <w:lang w:eastAsia="en-US"/>
    </w:rPr>
  </w:style>
  <w:style w:type="character" w:customStyle="1" w:styleId="FootnoteTextChar">
    <w:name w:val="Footnote Text Char"/>
    <w:aliases w:val="Footnote Text Char Char Char Char Char1,Footnote Text Char Char Char Char Char Char,Footnote Text Char Char Cha Char Char Char Char,Char Char,Footnote Text Char Char Char,Voetnoottekst Char Char,Voetnoottekst Char1 Char Char,f Char"/>
    <w:basedOn w:val="DefaultParagraphFont"/>
    <w:link w:val="FootnoteText"/>
    <w:rsid w:val="00E81570"/>
    <w:rPr>
      <w:lang w:eastAsia="en-US"/>
    </w:rPr>
  </w:style>
  <w:style w:type="character" w:styleId="FootnoteReference">
    <w:name w:val="footnote reference"/>
    <w:aliases w:val="Footnote Reference/,Footnote symbol,Footnotes refss,Odwołanie przypisu,Footnote Reference Number,Appel note de bas de p,Appel note de bas de p + (Asian) Batang,Black,(NECG) Footnote Reference,Nota,Footnote Refernece"/>
    <w:uiPriority w:val="99"/>
    <w:qFormat/>
    <w:rsid w:val="00E81570"/>
    <w:rPr>
      <w:vertAlign w:val="superscript"/>
    </w:rPr>
  </w:style>
  <w:style w:type="paragraph" w:styleId="NormalWeb">
    <w:name w:val="Normal (Web)"/>
    <w:basedOn w:val="Normal"/>
    <w:uiPriority w:val="99"/>
    <w:unhideWhenUsed/>
    <w:rsid w:val="00AF465D"/>
    <w:pPr>
      <w:spacing w:before="100" w:beforeAutospacing="1" w:after="100" w:afterAutospacing="1"/>
    </w:pPr>
    <w:rPr>
      <w:rFonts w:ascii="Times New Roman" w:hAnsi="Times New Roman"/>
    </w:rPr>
  </w:style>
  <w:style w:type="paragraph" w:styleId="BodyTextIndent3">
    <w:name w:val="Body Text Indent 3"/>
    <w:basedOn w:val="Normal"/>
    <w:link w:val="BodyTextIndent3Char"/>
    <w:rsid w:val="00663D5F"/>
    <w:pPr>
      <w:spacing w:line="280" w:lineRule="exact"/>
      <w:ind w:left="720" w:hanging="720"/>
    </w:pPr>
    <w:rPr>
      <w:rFonts w:ascii="Foundry Form Sans" w:hAnsi="Foundry Form Sans"/>
      <w:szCs w:val="20"/>
      <w:lang w:eastAsia="en-US"/>
    </w:rPr>
  </w:style>
  <w:style w:type="character" w:customStyle="1" w:styleId="BodyTextIndent3Char">
    <w:name w:val="Body Text Indent 3 Char"/>
    <w:basedOn w:val="DefaultParagraphFont"/>
    <w:link w:val="BodyTextIndent3"/>
    <w:rsid w:val="00663D5F"/>
    <w:rPr>
      <w:rFonts w:ascii="Foundry Form Sans" w:hAnsi="Foundry Form Sans"/>
      <w:sz w:val="24"/>
      <w:lang w:eastAsia="en-US"/>
    </w:rPr>
  </w:style>
  <w:style w:type="character" w:customStyle="1" w:styleId="UnresolvedMention1">
    <w:name w:val="Unresolved Mention1"/>
    <w:basedOn w:val="DefaultParagraphFont"/>
    <w:uiPriority w:val="99"/>
    <w:semiHidden/>
    <w:unhideWhenUsed/>
    <w:rsid w:val="002960CA"/>
    <w:rPr>
      <w:color w:val="808080"/>
      <w:shd w:val="clear" w:color="auto" w:fill="E6E6E6"/>
    </w:rPr>
  </w:style>
  <w:style w:type="character" w:customStyle="1" w:styleId="ListParagraphChar">
    <w:name w:val="List Paragraph Char"/>
    <w:aliases w:val="bulletit taulukoissa Char,Dot pt Char,No Spacing1 Char,List Paragraph Char Char Char Char,Indicator Text Char,List Paragraph1 Char,Bullet 1 Char,Numbered Para 1 Char,F5 List Paragraph Char,List Paragraph2 Char,Normal numbered Char"/>
    <w:basedOn w:val="DefaultParagraphFont"/>
    <w:link w:val="ListParagraph"/>
    <w:uiPriority w:val="34"/>
    <w:qFormat/>
    <w:rsid w:val="00633FEF"/>
    <w:rPr>
      <w:rFonts w:ascii="Foundry Form Sans" w:hAnsi="Foundry Form Sans"/>
      <w:sz w:val="24"/>
      <w:szCs w:val="24"/>
      <w:lang w:eastAsia="en-US"/>
    </w:rPr>
  </w:style>
  <w:style w:type="paragraph" w:customStyle="1" w:styleId="1Heading">
    <w:name w:val="1. Heading"/>
    <w:basedOn w:val="ListParagraph"/>
    <w:qFormat/>
    <w:rsid w:val="007B7102"/>
    <w:pPr>
      <w:numPr>
        <w:numId w:val="2"/>
      </w:numPr>
      <w:spacing w:before="240" w:after="120"/>
    </w:pPr>
    <w:rPr>
      <w:rFonts w:asciiTheme="minorHAnsi" w:hAnsiTheme="minorHAnsi"/>
      <w:b/>
      <w:sz w:val="32"/>
    </w:rPr>
  </w:style>
  <w:style w:type="character" w:customStyle="1" w:styleId="11TextChar">
    <w:name w:val="1.1 Text Char"/>
    <w:basedOn w:val="DefaultParagraphFont"/>
    <w:link w:val="11Text"/>
    <w:locked/>
    <w:rsid w:val="007B7102"/>
    <w:rPr>
      <w:rFonts w:asciiTheme="minorHAnsi" w:hAnsiTheme="minorHAnsi" w:cs="Calibri"/>
      <w:sz w:val="24"/>
      <w:szCs w:val="24"/>
      <w:lang w:eastAsia="en-US"/>
    </w:rPr>
  </w:style>
  <w:style w:type="paragraph" w:customStyle="1" w:styleId="11Text">
    <w:name w:val="1.1 Text"/>
    <w:basedOn w:val="1Heading"/>
    <w:link w:val="11TextChar"/>
    <w:qFormat/>
    <w:rsid w:val="007B7102"/>
    <w:pPr>
      <w:numPr>
        <w:ilvl w:val="1"/>
      </w:numPr>
      <w:spacing w:before="120"/>
      <w:contextualSpacing w:val="0"/>
    </w:pPr>
    <w:rPr>
      <w:rFonts w:cs="Calibri"/>
      <w:b w:val="0"/>
      <w:sz w:val="24"/>
    </w:rPr>
  </w:style>
  <w:style w:type="character" w:customStyle="1" w:styleId="UnresolvedMention2">
    <w:name w:val="Unresolved Mention2"/>
    <w:basedOn w:val="DefaultParagraphFont"/>
    <w:uiPriority w:val="99"/>
    <w:semiHidden/>
    <w:unhideWhenUsed/>
    <w:rsid w:val="00884658"/>
    <w:rPr>
      <w:color w:val="605E5C"/>
      <w:shd w:val="clear" w:color="auto" w:fill="E1DFDD"/>
    </w:rPr>
  </w:style>
  <w:style w:type="character" w:styleId="UnresolvedMention">
    <w:name w:val="Unresolved Mention"/>
    <w:basedOn w:val="DefaultParagraphFont"/>
    <w:uiPriority w:val="99"/>
    <w:semiHidden/>
    <w:unhideWhenUsed/>
    <w:rsid w:val="00E30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660774">
      <w:bodyDiv w:val="1"/>
      <w:marLeft w:val="0"/>
      <w:marRight w:val="0"/>
      <w:marTop w:val="0"/>
      <w:marBottom w:val="0"/>
      <w:divBdr>
        <w:top w:val="none" w:sz="0" w:space="0" w:color="auto"/>
        <w:left w:val="none" w:sz="0" w:space="0" w:color="auto"/>
        <w:bottom w:val="none" w:sz="0" w:space="0" w:color="auto"/>
        <w:right w:val="none" w:sz="0" w:space="0" w:color="auto"/>
      </w:divBdr>
    </w:div>
    <w:div w:id="362707015">
      <w:bodyDiv w:val="1"/>
      <w:marLeft w:val="0"/>
      <w:marRight w:val="0"/>
      <w:marTop w:val="0"/>
      <w:marBottom w:val="0"/>
      <w:divBdr>
        <w:top w:val="none" w:sz="0" w:space="0" w:color="auto"/>
        <w:left w:val="none" w:sz="0" w:space="0" w:color="auto"/>
        <w:bottom w:val="none" w:sz="0" w:space="0" w:color="auto"/>
        <w:right w:val="none" w:sz="0" w:space="0" w:color="auto"/>
      </w:divBdr>
    </w:div>
    <w:div w:id="528959044">
      <w:bodyDiv w:val="1"/>
      <w:marLeft w:val="0"/>
      <w:marRight w:val="0"/>
      <w:marTop w:val="0"/>
      <w:marBottom w:val="0"/>
      <w:divBdr>
        <w:top w:val="none" w:sz="0" w:space="0" w:color="auto"/>
        <w:left w:val="none" w:sz="0" w:space="0" w:color="auto"/>
        <w:bottom w:val="none" w:sz="0" w:space="0" w:color="auto"/>
        <w:right w:val="none" w:sz="0" w:space="0" w:color="auto"/>
      </w:divBdr>
    </w:div>
    <w:div w:id="600796090">
      <w:bodyDiv w:val="1"/>
      <w:marLeft w:val="0"/>
      <w:marRight w:val="0"/>
      <w:marTop w:val="0"/>
      <w:marBottom w:val="0"/>
      <w:divBdr>
        <w:top w:val="none" w:sz="0" w:space="0" w:color="auto"/>
        <w:left w:val="none" w:sz="0" w:space="0" w:color="auto"/>
        <w:bottom w:val="none" w:sz="0" w:space="0" w:color="auto"/>
        <w:right w:val="none" w:sz="0" w:space="0" w:color="auto"/>
      </w:divBdr>
    </w:div>
    <w:div w:id="625623277">
      <w:bodyDiv w:val="1"/>
      <w:marLeft w:val="0"/>
      <w:marRight w:val="0"/>
      <w:marTop w:val="0"/>
      <w:marBottom w:val="0"/>
      <w:divBdr>
        <w:top w:val="none" w:sz="0" w:space="0" w:color="auto"/>
        <w:left w:val="none" w:sz="0" w:space="0" w:color="auto"/>
        <w:bottom w:val="none" w:sz="0" w:space="0" w:color="auto"/>
        <w:right w:val="none" w:sz="0" w:space="0" w:color="auto"/>
      </w:divBdr>
    </w:div>
    <w:div w:id="646666810">
      <w:bodyDiv w:val="1"/>
      <w:marLeft w:val="0"/>
      <w:marRight w:val="0"/>
      <w:marTop w:val="0"/>
      <w:marBottom w:val="0"/>
      <w:divBdr>
        <w:top w:val="none" w:sz="0" w:space="0" w:color="auto"/>
        <w:left w:val="none" w:sz="0" w:space="0" w:color="auto"/>
        <w:bottom w:val="none" w:sz="0" w:space="0" w:color="auto"/>
        <w:right w:val="none" w:sz="0" w:space="0" w:color="auto"/>
      </w:divBdr>
    </w:div>
    <w:div w:id="665134789">
      <w:bodyDiv w:val="1"/>
      <w:marLeft w:val="0"/>
      <w:marRight w:val="0"/>
      <w:marTop w:val="0"/>
      <w:marBottom w:val="0"/>
      <w:divBdr>
        <w:top w:val="none" w:sz="0" w:space="0" w:color="auto"/>
        <w:left w:val="none" w:sz="0" w:space="0" w:color="auto"/>
        <w:bottom w:val="none" w:sz="0" w:space="0" w:color="auto"/>
        <w:right w:val="none" w:sz="0" w:space="0" w:color="auto"/>
      </w:divBdr>
    </w:div>
    <w:div w:id="786046988">
      <w:bodyDiv w:val="1"/>
      <w:marLeft w:val="0"/>
      <w:marRight w:val="0"/>
      <w:marTop w:val="0"/>
      <w:marBottom w:val="0"/>
      <w:divBdr>
        <w:top w:val="none" w:sz="0" w:space="0" w:color="auto"/>
        <w:left w:val="none" w:sz="0" w:space="0" w:color="auto"/>
        <w:bottom w:val="none" w:sz="0" w:space="0" w:color="auto"/>
        <w:right w:val="none" w:sz="0" w:space="0" w:color="auto"/>
      </w:divBdr>
    </w:div>
    <w:div w:id="797265089">
      <w:bodyDiv w:val="1"/>
      <w:marLeft w:val="0"/>
      <w:marRight w:val="0"/>
      <w:marTop w:val="0"/>
      <w:marBottom w:val="0"/>
      <w:divBdr>
        <w:top w:val="none" w:sz="0" w:space="0" w:color="auto"/>
        <w:left w:val="none" w:sz="0" w:space="0" w:color="auto"/>
        <w:bottom w:val="none" w:sz="0" w:space="0" w:color="auto"/>
        <w:right w:val="none" w:sz="0" w:space="0" w:color="auto"/>
      </w:divBdr>
    </w:div>
    <w:div w:id="978610980">
      <w:bodyDiv w:val="1"/>
      <w:marLeft w:val="0"/>
      <w:marRight w:val="0"/>
      <w:marTop w:val="0"/>
      <w:marBottom w:val="0"/>
      <w:divBdr>
        <w:top w:val="none" w:sz="0" w:space="0" w:color="auto"/>
        <w:left w:val="none" w:sz="0" w:space="0" w:color="auto"/>
        <w:bottom w:val="none" w:sz="0" w:space="0" w:color="auto"/>
        <w:right w:val="none" w:sz="0" w:space="0" w:color="auto"/>
      </w:divBdr>
    </w:div>
    <w:div w:id="1069501114">
      <w:bodyDiv w:val="1"/>
      <w:marLeft w:val="0"/>
      <w:marRight w:val="0"/>
      <w:marTop w:val="0"/>
      <w:marBottom w:val="0"/>
      <w:divBdr>
        <w:top w:val="none" w:sz="0" w:space="0" w:color="auto"/>
        <w:left w:val="none" w:sz="0" w:space="0" w:color="auto"/>
        <w:bottom w:val="none" w:sz="0" w:space="0" w:color="auto"/>
        <w:right w:val="none" w:sz="0" w:space="0" w:color="auto"/>
      </w:divBdr>
    </w:div>
    <w:div w:id="1176337872">
      <w:bodyDiv w:val="1"/>
      <w:marLeft w:val="0"/>
      <w:marRight w:val="0"/>
      <w:marTop w:val="0"/>
      <w:marBottom w:val="0"/>
      <w:divBdr>
        <w:top w:val="none" w:sz="0" w:space="0" w:color="auto"/>
        <w:left w:val="none" w:sz="0" w:space="0" w:color="auto"/>
        <w:bottom w:val="none" w:sz="0" w:space="0" w:color="auto"/>
        <w:right w:val="none" w:sz="0" w:space="0" w:color="auto"/>
      </w:divBdr>
    </w:div>
    <w:div w:id="1777673661">
      <w:bodyDiv w:val="1"/>
      <w:marLeft w:val="0"/>
      <w:marRight w:val="0"/>
      <w:marTop w:val="0"/>
      <w:marBottom w:val="0"/>
      <w:divBdr>
        <w:top w:val="none" w:sz="0" w:space="0" w:color="auto"/>
        <w:left w:val="none" w:sz="0" w:space="0" w:color="auto"/>
        <w:bottom w:val="none" w:sz="0" w:space="0" w:color="auto"/>
        <w:right w:val="none" w:sz="0" w:space="0" w:color="auto"/>
      </w:divBdr>
    </w:div>
    <w:div w:id="1851413352">
      <w:bodyDiv w:val="1"/>
      <w:marLeft w:val="0"/>
      <w:marRight w:val="0"/>
      <w:marTop w:val="0"/>
      <w:marBottom w:val="0"/>
      <w:divBdr>
        <w:top w:val="none" w:sz="0" w:space="0" w:color="auto"/>
        <w:left w:val="none" w:sz="0" w:space="0" w:color="auto"/>
        <w:bottom w:val="none" w:sz="0" w:space="0" w:color="auto"/>
        <w:right w:val="none" w:sz="0" w:space="0" w:color="auto"/>
      </w:divBdr>
    </w:div>
    <w:div w:id="1867400972">
      <w:bodyDiv w:val="1"/>
      <w:marLeft w:val="0"/>
      <w:marRight w:val="0"/>
      <w:marTop w:val="0"/>
      <w:marBottom w:val="0"/>
      <w:divBdr>
        <w:top w:val="none" w:sz="0" w:space="0" w:color="auto"/>
        <w:left w:val="none" w:sz="0" w:space="0" w:color="auto"/>
        <w:bottom w:val="none" w:sz="0" w:space="0" w:color="auto"/>
        <w:right w:val="none" w:sz="0" w:space="0" w:color="auto"/>
      </w:divBdr>
    </w:div>
    <w:div w:id="1891573814">
      <w:bodyDiv w:val="1"/>
      <w:marLeft w:val="0"/>
      <w:marRight w:val="0"/>
      <w:marTop w:val="0"/>
      <w:marBottom w:val="0"/>
      <w:divBdr>
        <w:top w:val="none" w:sz="0" w:space="0" w:color="auto"/>
        <w:left w:val="none" w:sz="0" w:space="0" w:color="auto"/>
        <w:bottom w:val="none" w:sz="0" w:space="0" w:color="auto"/>
        <w:right w:val="none" w:sz="0" w:space="0" w:color="auto"/>
      </w:divBdr>
    </w:div>
    <w:div w:id="2125810044">
      <w:bodyDiv w:val="1"/>
      <w:marLeft w:val="0"/>
      <w:marRight w:val="0"/>
      <w:marTop w:val="0"/>
      <w:marBottom w:val="0"/>
      <w:divBdr>
        <w:top w:val="none" w:sz="0" w:space="0" w:color="auto"/>
        <w:left w:val="none" w:sz="0" w:space="0" w:color="auto"/>
        <w:bottom w:val="none" w:sz="0" w:space="0" w:color="auto"/>
        <w:right w:val="none" w:sz="0" w:space="0" w:color="auto"/>
      </w:divBdr>
      <w:divsChild>
        <w:div w:id="1066801762">
          <w:marLeft w:val="0"/>
          <w:marRight w:val="0"/>
          <w:marTop w:val="0"/>
          <w:marBottom w:val="480"/>
          <w:divBdr>
            <w:top w:val="none" w:sz="0" w:space="0" w:color="auto"/>
            <w:left w:val="none" w:sz="0" w:space="0" w:color="auto"/>
            <w:bottom w:val="none" w:sz="0" w:space="0" w:color="auto"/>
            <w:right w:val="none" w:sz="0" w:space="0" w:color="auto"/>
          </w:divBdr>
          <w:divsChild>
            <w:div w:id="2105958492">
              <w:marLeft w:val="0"/>
              <w:marRight w:val="0"/>
              <w:marTop w:val="0"/>
              <w:marBottom w:val="0"/>
              <w:divBdr>
                <w:top w:val="none" w:sz="0" w:space="0" w:color="auto"/>
                <w:left w:val="none" w:sz="0" w:space="0" w:color="auto"/>
                <w:bottom w:val="none" w:sz="0" w:space="0" w:color="auto"/>
                <w:right w:val="none" w:sz="0" w:space="0" w:color="auto"/>
              </w:divBdr>
              <w:divsChild>
                <w:div w:id="207161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programmes-strategies/environment-and-climate-change/climate-change/zero-carbon-london/pathways-net-zero-carbon-203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23/52" TargetMode="External"/><Relationship Id="rId17" Type="http://schemas.openxmlformats.org/officeDocument/2006/relationships/hyperlink" Target="mailto:Tony.Smyth@london.gov.uk" TargetMode="External"/><Relationship Id="rId2" Type="http://schemas.openxmlformats.org/officeDocument/2006/relationships/customXml" Target="../customXml/item2.xml"/><Relationship Id="rId16" Type="http://schemas.openxmlformats.org/officeDocument/2006/relationships/hyperlink" Target="mailto:Richard.Clarke@london.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gov.uk/who-we-are/what-london-assembly-does/london-assembly-work/london-assembly-current-investigations/how-can-gla-support-heat-network-zones-reduce-londons-carbon-emissions" TargetMode="External"/><Relationship Id="rId5" Type="http://schemas.openxmlformats.org/officeDocument/2006/relationships/numbering" Target="numbering.xml"/><Relationship Id="rId15" Type="http://schemas.openxmlformats.org/officeDocument/2006/relationships/hyperlink" Target="mailto:scrutiny@london.gov.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rutiny@london.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LA">
      <a:dk1>
        <a:sysClr val="windowText" lastClr="000000"/>
      </a:dk1>
      <a:lt1>
        <a:sysClr val="window" lastClr="FFFFFF"/>
      </a:lt1>
      <a:dk2>
        <a:srgbClr val="424456"/>
      </a:dk2>
      <a:lt2>
        <a:srgbClr val="DEDEDE"/>
      </a:lt2>
      <a:accent1>
        <a:srgbClr val="9E0059"/>
      </a:accent1>
      <a:accent2>
        <a:srgbClr val="B0CADB"/>
      </a:accent2>
      <a:accent3>
        <a:srgbClr val="00577D"/>
      </a:accent3>
      <a:accent4>
        <a:srgbClr val="647E8E"/>
      </a:accent4>
      <a:accent5>
        <a:srgbClr val="8E7756"/>
      </a:accent5>
      <a:accent6>
        <a:srgbClr val="DBC9B0"/>
      </a:accent6>
      <a:hlink>
        <a:srgbClr val="71B6E1"/>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4d4364-92d2-4332-ad33-d596ff7fb4aa">
      <Terms xmlns="http://schemas.microsoft.com/office/infopath/2007/PartnerControls"/>
    </lcf76f155ced4ddcb4097134ff3c332f>
    <TaxCatchAll xmlns="d7ab00c7-d76a-4404-a047-b4f2a754bf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D42DC53C07C44B898D6D4E0793FC0F" ma:contentTypeVersion="18" ma:contentTypeDescription="Create a new document." ma:contentTypeScope="" ma:versionID="4e1c81bcc82714c3ef917e5546b9acfd">
  <xsd:schema xmlns:xsd="http://www.w3.org/2001/XMLSchema" xmlns:xs="http://www.w3.org/2001/XMLSchema" xmlns:p="http://schemas.microsoft.com/office/2006/metadata/properties" xmlns:ns2="db4d4364-92d2-4332-ad33-d596ff7fb4aa" xmlns:ns3="d7ab00c7-d76a-4404-a047-b4f2a754bff7" targetNamespace="http://schemas.microsoft.com/office/2006/metadata/properties" ma:root="true" ma:fieldsID="de2e3b3684764ca5aed742ac5c179d4d" ns2:_="" ns3:_="">
    <xsd:import namespace="db4d4364-92d2-4332-ad33-d596ff7fb4aa"/>
    <xsd:import namespace="d7ab00c7-d76a-4404-a047-b4f2a754bf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d4364-92d2-4332-ad33-d596ff7fb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b00c7-d76a-4404-a047-b4f2a754bf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3416f1-2c0c-4c3a-9847-25eefd678d2c}" ma:internalName="TaxCatchAll" ma:showField="CatchAllData" ma:web="d7ab00c7-d76a-4404-a047-b4f2a754b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828AD-5B93-4A33-AFBC-61762506FE27}">
  <ds:schemaRefs>
    <ds:schemaRef ds:uri="http://schemas.microsoft.com/office/2006/metadata/properties"/>
    <ds:schemaRef ds:uri="http://schemas.microsoft.com/office/infopath/2007/PartnerControls"/>
    <ds:schemaRef ds:uri="db4d4364-92d2-4332-ad33-d596ff7fb4aa"/>
    <ds:schemaRef ds:uri="d7ab00c7-d76a-4404-a047-b4f2a754bff7"/>
  </ds:schemaRefs>
</ds:datastoreItem>
</file>

<file path=customXml/itemProps2.xml><?xml version="1.0" encoding="utf-8"?>
<ds:datastoreItem xmlns:ds="http://schemas.openxmlformats.org/officeDocument/2006/customXml" ds:itemID="{A4995BAD-2359-488B-B861-44EE2A6D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d4364-92d2-4332-ad33-d596ff7fb4aa"/>
    <ds:schemaRef ds:uri="d7ab00c7-d76a-4404-a047-b4f2a754b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5F911-C606-444D-A1C6-0CAAD23054DB}">
  <ds:schemaRefs>
    <ds:schemaRef ds:uri="http://schemas.microsoft.com/sharepoint/v3/contenttype/forms"/>
  </ds:schemaRefs>
</ds:datastoreItem>
</file>

<file path=customXml/itemProps4.xml><?xml version="1.0" encoding="utf-8"?>
<ds:datastoreItem xmlns:ds="http://schemas.openxmlformats.org/officeDocument/2006/customXml" ds:itemID="{665865A5-C4B7-43AF-99F7-DB560CE1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905</Words>
  <Characters>5161</Characters>
  <Application>Microsoft Office Word</Application>
  <DocSecurity>0</DocSecurity>
  <Lines>43</Lines>
  <Paragraphs>12</Paragraphs>
  <ScaleCrop>false</ScaleCrop>
  <Company>Greater London Authority</Company>
  <LinksUpToDate>false</LinksUpToDate>
  <CharactersWithSpaces>6054</CharactersWithSpaces>
  <SharedDoc>false</SharedDoc>
  <HLinks>
    <vt:vector size="42" baseType="variant">
      <vt:variant>
        <vt:i4>917564</vt:i4>
      </vt:variant>
      <vt:variant>
        <vt:i4>18</vt:i4>
      </vt:variant>
      <vt:variant>
        <vt:i4>0</vt:i4>
      </vt:variant>
      <vt:variant>
        <vt:i4>5</vt:i4>
      </vt:variant>
      <vt:variant>
        <vt:lpwstr>mailto:Tony.Smyth@london.gov.uk</vt:lpwstr>
      </vt:variant>
      <vt:variant>
        <vt:lpwstr/>
      </vt:variant>
      <vt:variant>
        <vt:i4>6160494</vt:i4>
      </vt:variant>
      <vt:variant>
        <vt:i4>15</vt:i4>
      </vt:variant>
      <vt:variant>
        <vt:i4>0</vt:i4>
      </vt:variant>
      <vt:variant>
        <vt:i4>5</vt:i4>
      </vt:variant>
      <vt:variant>
        <vt:lpwstr>mailto:Richard.Clarke@london.gov.uk</vt:lpwstr>
      </vt:variant>
      <vt:variant>
        <vt:lpwstr/>
      </vt:variant>
      <vt:variant>
        <vt:i4>3670094</vt:i4>
      </vt:variant>
      <vt:variant>
        <vt:i4>12</vt:i4>
      </vt:variant>
      <vt:variant>
        <vt:i4>0</vt:i4>
      </vt:variant>
      <vt:variant>
        <vt:i4>5</vt:i4>
      </vt:variant>
      <vt:variant>
        <vt:lpwstr>mailto:scrutiny@london.gov.uk</vt:lpwstr>
      </vt:variant>
      <vt:variant>
        <vt:lpwstr/>
      </vt:variant>
      <vt:variant>
        <vt:i4>3670094</vt:i4>
      </vt:variant>
      <vt:variant>
        <vt:i4>9</vt:i4>
      </vt:variant>
      <vt:variant>
        <vt:i4>0</vt:i4>
      </vt:variant>
      <vt:variant>
        <vt:i4>5</vt:i4>
      </vt:variant>
      <vt:variant>
        <vt:lpwstr>mailto:scrutiny@london.gov.uk</vt:lpwstr>
      </vt:variant>
      <vt:variant>
        <vt:lpwstr/>
      </vt:variant>
      <vt:variant>
        <vt:i4>2359341</vt:i4>
      </vt:variant>
      <vt:variant>
        <vt:i4>6</vt:i4>
      </vt:variant>
      <vt:variant>
        <vt:i4>0</vt:i4>
      </vt:variant>
      <vt:variant>
        <vt:i4>5</vt:i4>
      </vt:variant>
      <vt:variant>
        <vt:lpwstr>https://www.london.gov.uk/programmes-strategies/environment-and-climate-change/climate-change/zero-carbon-london/pathways-net-zero-carbon-2030</vt:lpwstr>
      </vt:variant>
      <vt:variant>
        <vt:lpwstr/>
      </vt:variant>
      <vt:variant>
        <vt:i4>5111808</vt:i4>
      </vt:variant>
      <vt:variant>
        <vt:i4>3</vt:i4>
      </vt:variant>
      <vt:variant>
        <vt:i4>0</vt:i4>
      </vt:variant>
      <vt:variant>
        <vt:i4>5</vt:i4>
      </vt:variant>
      <vt:variant>
        <vt:lpwstr>https://www.legislation.gov.uk/ukpga/2023/52</vt:lpwstr>
      </vt:variant>
      <vt:variant>
        <vt:lpwstr/>
      </vt:variant>
      <vt:variant>
        <vt:i4>5570567</vt:i4>
      </vt:variant>
      <vt:variant>
        <vt:i4>0</vt:i4>
      </vt:variant>
      <vt:variant>
        <vt:i4>0</vt:i4>
      </vt:variant>
      <vt:variant>
        <vt:i4>5</vt:i4>
      </vt:variant>
      <vt:variant>
        <vt:lpwstr>https://www.london.gov.uk/who-we-are/what-london-assembly-does/london-assembly-work/london-assembly-current-investigations/how-can-gla-support-heat-network-zones-reduce-londons-carbon-emissions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Short</dc:creator>
  <cp:keywords/>
  <cp:lastModifiedBy>Richard Clarke</cp:lastModifiedBy>
  <cp:revision>3</cp:revision>
  <cp:lastPrinted>2018-05-31T01:07:00Z</cp:lastPrinted>
  <dcterms:created xsi:type="dcterms:W3CDTF">2025-11-28T15:19:00Z</dcterms:created>
  <dcterms:modified xsi:type="dcterms:W3CDTF">2025-11-28T15:20:00Z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0x0101002ABD52504C14544486C0A0D2D79B7EED</vt:lpwstr>
  </property>
  <property fmtid="{D5CDD505-2E9C-101B-9397-08002B2CF9AE}" pid="3" name="MediaServiceImageTags">
    <vt:lpwstr/>
  </property>
</Properties>
</file>