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3EA63" w14:textId="6341FE97" w:rsidR="008E642E" w:rsidRDefault="00754BA2" w:rsidP="00DF736E">
      <w:pPr>
        <w:jc w:val="center"/>
        <w:rPr>
          <w:rFonts w:ascii="Century Gothic" w:hAnsi="Century Gothic" w:cs="Arial"/>
          <w:b/>
          <w:sz w:val="40"/>
          <w:szCs w:val="40"/>
        </w:rPr>
      </w:pPr>
      <w:r w:rsidRPr="00AF053B">
        <w:rPr>
          <w:noProof/>
          <w:sz w:val="20"/>
          <w:szCs w:val="20"/>
        </w:rPr>
        <w:drawing>
          <wp:anchor distT="0" distB="0" distL="114300" distR="114300" simplePos="0" relativeHeight="251663872" behindDoc="0" locked="0" layoutInCell="1" allowOverlap="1" wp14:anchorId="13C819A9" wp14:editId="459D6E9C">
            <wp:simplePos x="0" y="0"/>
            <wp:positionH relativeFrom="margin">
              <wp:posOffset>5623560</wp:posOffset>
            </wp:positionH>
            <wp:positionV relativeFrom="paragraph">
              <wp:posOffset>73025</wp:posOffset>
            </wp:positionV>
            <wp:extent cx="845820" cy="51574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51574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4047826E" wp14:editId="2329A455">
            <wp:simplePos x="0" y="0"/>
            <wp:positionH relativeFrom="margin">
              <wp:align>left</wp:align>
            </wp:positionH>
            <wp:positionV relativeFrom="paragraph">
              <wp:posOffset>10160</wp:posOffset>
            </wp:positionV>
            <wp:extent cx="914400" cy="737870"/>
            <wp:effectExtent l="0" t="0" r="0" b="5080"/>
            <wp:wrapTight wrapText="bothSides">
              <wp:wrapPolygon edited="0">
                <wp:start x="0" y="0"/>
                <wp:lineTo x="0" y="21191"/>
                <wp:lineTo x="21150" y="21191"/>
                <wp:lineTo x="21150" y="17845"/>
                <wp:lineTo x="17550" y="16730"/>
                <wp:lineTo x="16650" y="12269"/>
                <wp:lineTo x="7650" y="8923"/>
                <wp:lineTo x="8100" y="6692"/>
                <wp:lineTo x="7200" y="558"/>
                <wp:lineTo x="5850" y="0"/>
                <wp:lineTo x="0" y="0"/>
              </wp:wrapPolygon>
            </wp:wrapTight>
            <wp:docPr id="4" name="Picture 4" descr="Ministry of Defence (United Kingdo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Defence (United Kingdom)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898" cy="7384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03BA6D" w14:textId="00446252" w:rsidR="0044034B" w:rsidRPr="0044034B" w:rsidRDefault="0044034B" w:rsidP="0044034B">
      <w:pPr>
        <w:jc w:val="center"/>
        <w:rPr>
          <w:rFonts w:ascii="Century Gothic" w:hAnsi="Century Gothic" w:cs="Arial"/>
          <w:b/>
          <w:sz w:val="40"/>
          <w:szCs w:val="40"/>
        </w:rPr>
      </w:pPr>
    </w:p>
    <w:p w14:paraId="12138EA3" w14:textId="5C6CA4F7" w:rsidR="0044034B" w:rsidRPr="0044034B" w:rsidRDefault="0044034B" w:rsidP="0044034B">
      <w:pPr>
        <w:jc w:val="center"/>
        <w:rPr>
          <w:rFonts w:ascii="Century Gothic" w:hAnsi="Century Gothic" w:cs="Arial"/>
          <w:b/>
          <w:sz w:val="40"/>
          <w:szCs w:val="40"/>
        </w:rPr>
      </w:pPr>
    </w:p>
    <w:p w14:paraId="1353CF0C" w14:textId="71F0C62D" w:rsidR="008E642E" w:rsidRDefault="008E642E" w:rsidP="00DF736E">
      <w:pPr>
        <w:jc w:val="center"/>
        <w:rPr>
          <w:rFonts w:ascii="Century Gothic" w:hAnsi="Century Gothic" w:cs="Arial"/>
          <w:b/>
          <w:sz w:val="40"/>
          <w:szCs w:val="40"/>
        </w:rPr>
      </w:pPr>
    </w:p>
    <w:p w14:paraId="113AABF2" w14:textId="7105203F" w:rsidR="00DF3044" w:rsidRPr="00AA5F2D" w:rsidRDefault="00DF3044" w:rsidP="0044034B">
      <w:pPr>
        <w:jc w:val="center"/>
        <w:rPr>
          <w:rFonts w:ascii="Century Gothic" w:hAnsi="Century Gothic" w:cs="Arial"/>
          <w:b/>
          <w:sz w:val="40"/>
          <w:szCs w:val="40"/>
        </w:rPr>
      </w:pPr>
      <w:r w:rsidRPr="00AA5F2D">
        <w:rPr>
          <w:rFonts w:ascii="Century Gothic" w:hAnsi="Century Gothic" w:cs="Arial"/>
          <w:b/>
          <w:sz w:val="40"/>
          <w:szCs w:val="40"/>
        </w:rPr>
        <w:t xml:space="preserve">Bidding Proforma </w:t>
      </w:r>
      <w:r w:rsidR="00754BA2">
        <w:rPr>
          <w:rFonts w:ascii="Century Gothic" w:hAnsi="Century Gothic" w:cs="Arial"/>
          <w:b/>
          <w:sz w:val="40"/>
          <w:szCs w:val="40"/>
        </w:rPr>
        <w:t>and Procedure</w:t>
      </w:r>
    </w:p>
    <w:p w14:paraId="12E31951" w14:textId="77777777" w:rsidR="00DF3044" w:rsidRPr="00EF164E" w:rsidRDefault="00DF3044" w:rsidP="00AA5F2D">
      <w:pPr>
        <w:jc w:val="center"/>
        <w:rPr>
          <w:rFonts w:ascii="Century Gothic" w:hAnsi="Century Gothic" w:cs="Arial"/>
          <w:sz w:val="22"/>
          <w:szCs w:val="22"/>
        </w:rPr>
      </w:pPr>
    </w:p>
    <w:p w14:paraId="30C1186A" w14:textId="37094251" w:rsidR="00754BA2" w:rsidRPr="00D62C1B" w:rsidRDefault="00082A53" w:rsidP="00754BA2">
      <w:pPr>
        <w:widowControl w:val="0"/>
        <w:jc w:val="center"/>
        <w:rPr>
          <w:rFonts w:ascii="Century Gothic" w:hAnsi="Century Gothic" w:cs="Arial"/>
          <w:b/>
          <w:sz w:val="28"/>
          <w:szCs w:val="28"/>
        </w:rPr>
      </w:pPr>
      <w:r>
        <w:rPr>
          <w:rFonts w:ascii="Century Gothic" w:hAnsi="Century Gothic" w:cs="Arial"/>
          <w:b/>
          <w:sz w:val="28"/>
          <w:szCs w:val="28"/>
        </w:rPr>
        <w:t>The Observatory</w:t>
      </w:r>
      <w:r w:rsidR="00754BA2" w:rsidRPr="00D62C1B">
        <w:rPr>
          <w:rFonts w:ascii="Century Gothic" w:hAnsi="Century Gothic" w:cs="Arial"/>
          <w:b/>
          <w:sz w:val="28"/>
          <w:szCs w:val="28"/>
        </w:rPr>
        <w:t xml:space="preserve">, </w:t>
      </w:r>
      <w:r>
        <w:rPr>
          <w:rFonts w:ascii="Century Gothic" w:hAnsi="Century Gothic" w:cs="Arial"/>
          <w:b/>
          <w:sz w:val="28"/>
          <w:szCs w:val="28"/>
        </w:rPr>
        <w:t>Repository Road</w:t>
      </w:r>
      <w:r w:rsidR="00754BA2" w:rsidRPr="00D62C1B">
        <w:rPr>
          <w:rFonts w:ascii="Century Gothic" w:hAnsi="Century Gothic" w:cs="Arial"/>
          <w:b/>
          <w:sz w:val="28"/>
          <w:szCs w:val="28"/>
        </w:rPr>
        <w:t xml:space="preserve">, </w:t>
      </w:r>
      <w:r>
        <w:rPr>
          <w:rFonts w:ascii="Century Gothic" w:hAnsi="Century Gothic" w:cs="Arial"/>
          <w:b/>
          <w:sz w:val="28"/>
          <w:szCs w:val="28"/>
        </w:rPr>
        <w:t>Woolwich</w:t>
      </w:r>
      <w:r w:rsidR="00D62C1B" w:rsidRPr="00D62C1B">
        <w:rPr>
          <w:rFonts w:ascii="Century Gothic" w:hAnsi="Century Gothic" w:cs="Arial"/>
          <w:b/>
          <w:sz w:val="28"/>
          <w:szCs w:val="28"/>
        </w:rPr>
        <w:t xml:space="preserve">, </w:t>
      </w:r>
      <w:r>
        <w:rPr>
          <w:rFonts w:ascii="Century Gothic" w:hAnsi="Century Gothic" w:cs="Arial"/>
          <w:b/>
          <w:sz w:val="28"/>
          <w:szCs w:val="28"/>
        </w:rPr>
        <w:t>SE18 4BN</w:t>
      </w:r>
    </w:p>
    <w:p w14:paraId="5FE610B3" w14:textId="77777777" w:rsidR="00121EF0" w:rsidRPr="00D62C1B" w:rsidRDefault="00121EF0" w:rsidP="00121EF0">
      <w:pPr>
        <w:jc w:val="center"/>
        <w:rPr>
          <w:rFonts w:ascii="Century Gothic" w:hAnsi="Century Gothic" w:cs="Arial"/>
          <w:b/>
          <w:sz w:val="28"/>
          <w:szCs w:val="28"/>
        </w:rPr>
      </w:pPr>
    </w:p>
    <w:p w14:paraId="35CA38F1" w14:textId="67D7E12B" w:rsidR="00121EF0" w:rsidRPr="00D62C1B" w:rsidRDefault="00121EF0" w:rsidP="00121EF0">
      <w:pPr>
        <w:jc w:val="center"/>
        <w:rPr>
          <w:rFonts w:ascii="Century Gothic" w:hAnsi="Century Gothic" w:cs="Arial"/>
          <w:b/>
          <w:sz w:val="28"/>
          <w:szCs w:val="28"/>
        </w:rPr>
      </w:pPr>
      <w:r w:rsidRPr="00D62C1B">
        <w:rPr>
          <w:rFonts w:ascii="Century Gothic" w:hAnsi="Century Gothic" w:cs="Arial"/>
          <w:b/>
          <w:sz w:val="28"/>
          <w:szCs w:val="28"/>
        </w:rPr>
        <w:t>Subject to Contract</w:t>
      </w:r>
    </w:p>
    <w:p w14:paraId="134AC091" w14:textId="77777777" w:rsidR="00121EF0" w:rsidRPr="00754BA2" w:rsidRDefault="00121EF0" w:rsidP="00754BA2">
      <w:pPr>
        <w:widowControl w:val="0"/>
        <w:jc w:val="center"/>
        <w:rPr>
          <w:rFonts w:ascii="Century Gothic" w:hAnsi="Century Gothic" w:cs="Arial"/>
          <w:b/>
          <w:sz w:val="32"/>
          <w:szCs w:val="32"/>
        </w:rPr>
      </w:pPr>
    </w:p>
    <w:p w14:paraId="46FF1720" w14:textId="77777777" w:rsidR="00AA5F2D" w:rsidRDefault="00AA5F2D">
      <w:pPr>
        <w:rPr>
          <w:rFonts w:ascii="Century Gothic" w:hAnsi="Century Gothic" w:cs="Arial"/>
          <w:sz w:val="22"/>
          <w:szCs w:val="22"/>
        </w:rPr>
      </w:pPr>
    </w:p>
    <w:p w14:paraId="13D68A7C" w14:textId="48010DF5" w:rsidR="00AF053B" w:rsidRPr="00AF053B" w:rsidRDefault="00AF053B" w:rsidP="00AF053B">
      <w:pPr>
        <w:spacing w:line="300" w:lineRule="auto"/>
        <w:ind w:right="261"/>
        <w:jc w:val="both"/>
        <w:rPr>
          <w:rFonts w:ascii="Century Gothic" w:hAnsi="Century Gothic" w:cs="Arial"/>
          <w:sz w:val="18"/>
          <w:szCs w:val="18"/>
        </w:rPr>
      </w:pPr>
      <w:r w:rsidRPr="00AF053B">
        <w:rPr>
          <w:rFonts w:ascii="Century Gothic" w:hAnsi="Century Gothic" w:cs="Arial"/>
          <w:sz w:val="18"/>
          <w:szCs w:val="18"/>
        </w:rPr>
        <w:t>Further to your recent interest in</w:t>
      </w:r>
      <w:r w:rsidR="00082A53" w:rsidRPr="00082A53">
        <w:t xml:space="preserve"> </w:t>
      </w:r>
      <w:r w:rsidR="00082A53" w:rsidRPr="00082A53">
        <w:rPr>
          <w:rFonts w:ascii="Century Gothic" w:hAnsi="Century Gothic" w:cs="Arial"/>
          <w:sz w:val="18"/>
          <w:szCs w:val="18"/>
        </w:rPr>
        <w:t>The Observatory, Repository Road, Woolwich, SE18 4BN</w:t>
      </w:r>
      <w:r w:rsidR="00D62C1B" w:rsidRPr="00D62C1B">
        <w:t xml:space="preserve"> </w:t>
      </w:r>
      <w:r w:rsidRPr="00AF053B">
        <w:rPr>
          <w:rFonts w:ascii="Century Gothic" w:hAnsi="Century Gothic" w:cs="Arial"/>
          <w:sz w:val="18"/>
          <w:szCs w:val="18"/>
        </w:rPr>
        <w:t xml:space="preserve">we are instructed to invite the submission of offers for the purchase of the freehold interest in the property on behalf of our client, </w:t>
      </w:r>
      <w:r w:rsidR="00D62C1B">
        <w:rPr>
          <w:rFonts w:ascii="Century Gothic" w:hAnsi="Century Gothic" w:cs="Arial"/>
          <w:sz w:val="18"/>
          <w:szCs w:val="18"/>
        </w:rPr>
        <w:t xml:space="preserve">the </w:t>
      </w:r>
      <w:r w:rsidR="009D3932">
        <w:rPr>
          <w:rFonts w:ascii="Century Gothic" w:hAnsi="Century Gothic" w:cs="Arial"/>
          <w:sz w:val="18"/>
          <w:szCs w:val="18"/>
        </w:rPr>
        <w:t>Ministry of Defence</w:t>
      </w:r>
      <w:r w:rsidR="00D62C1B">
        <w:rPr>
          <w:rFonts w:ascii="Century Gothic" w:hAnsi="Century Gothic" w:cs="Arial"/>
          <w:sz w:val="18"/>
          <w:szCs w:val="18"/>
        </w:rPr>
        <w:t xml:space="preserve"> </w:t>
      </w:r>
      <w:r w:rsidRPr="00AF053B">
        <w:rPr>
          <w:rFonts w:ascii="Century Gothic" w:hAnsi="Century Gothic" w:cs="Arial"/>
          <w:sz w:val="18"/>
          <w:szCs w:val="18"/>
        </w:rPr>
        <w:t>(“the Vendor”).</w:t>
      </w:r>
    </w:p>
    <w:p w14:paraId="288B7EFB" w14:textId="77777777" w:rsidR="00AF053B" w:rsidRPr="00AF053B" w:rsidRDefault="00AF053B" w:rsidP="00AF053B">
      <w:pPr>
        <w:spacing w:line="300" w:lineRule="auto"/>
        <w:ind w:right="261"/>
        <w:jc w:val="both"/>
        <w:rPr>
          <w:rFonts w:ascii="Century Gothic" w:hAnsi="Century Gothic" w:cs="Arial"/>
          <w:sz w:val="18"/>
          <w:szCs w:val="18"/>
        </w:rPr>
      </w:pPr>
    </w:p>
    <w:p w14:paraId="0A93250D" w14:textId="408EE96A" w:rsidR="00AF053B" w:rsidRPr="00D62C1B" w:rsidRDefault="00AF053B" w:rsidP="00AF053B">
      <w:pPr>
        <w:spacing w:line="300" w:lineRule="auto"/>
        <w:ind w:right="261"/>
        <w:rPr>
          <w:rFonts w:ascii="Century Gothic" w:hAnsi="Century Gothic" w:cs="Arial"/>
          <w:b/>
          <w:bCs/>
          <w:sz w:val="18"/>
          <w:szCs w:val="18"/>
          <w:u w:val="single"/>
        </w:rPr>
      </w:pPr>
      <w:r w:rsidRPr="00AF053B">
        <w:rPr>
          <w:rFonts w:ascii="Century Gothic" w:hAnsi="Century Gothic" w:cs="Arial"/>
          <w:sz w:val="18"/>
          <w:szCs w:val="18"/>
        </w:rPr>
        <w:t xml:space="preserve">Please note that offers should be submitted no later than </w:t>
      </w:r>
      <w:r w:rsidR="00D62C1B" w:rsidRPr="00D62C1B">
        <w:rPr>
          <w:rFonts w:ascii="Century Gothic" w:hAnsi="Century Gothic" w:cs="Arial"/>
          <w:b/>
          <w:bCs/>
          <w:sz w:val="18"/>
          <w:szCs w:val="18"/>
          <w:u w:val="single"/>
        </w:rPr>
        <w:t xml:space="preserve">12 noon </w:t>
      </w:r>
      <w:r w:rsidR="00082A53">
        <w:rPr>
          <w:rFonts w:ascii="Century Gothic" w:hAnsi="Century Gothic" w:cs="Arial"/>
          <w:b/>
          <w:bCs/>
          <w:sz w:val="18"/>
          <w:szCs w:val="18"/>
          <w:u w:val="single"/>
        </w:rPr>
        <w:t xml:space="preserve">Thursday </w:t>
      </w:r>
      <w:r w:rsidR="007F77BD">
        <w:rPr>
          <w:rFonts w:ascii="Century Gothic" w:hAnsi="Century Gothic" w:cs="Arial"/>
          <w:b/>
          <w:bCs/>
          <w:sz w:val="18"/>
          <w:szCs w:val="18"/>
          <w:u w:val="single"/>
        </w:rPr>
        <w:t>25</w:t>
      </w:r>
      <w:r w:rsidR="007F77BD" w:rsidRPr="007F77BD">
        <w:rPr>
          <w:rFonts w:ascii="Century Gothic" w:hAnsi="Century Gothic" w:cs="Arial"/>
          <w:b/>
          <w:bCs/>
          <w:sz w:val="18"/>
          <w:szCs w:val="18"/>
          <w:u w:val="single"/>
          <w:vertAlign w:val="superscript"/>
        </w:rPr>
        <w:t>th</w:t>
      </w:r>
      <w:r w:rsidR="007F77BD">
        <w:rPr>
          <w:rFonts w:ascii="Century Gothic" w:hAnsi="Century Gothic" w:cs="Arial"/>
          <w:b/>
          <w:bCs/>
          <w:sz w:val="18"/>
          <w:szCs w:val="18"/>
          <w:u w:val="single"/>
        </w:rPr>
        <w:t xml:space="preserve"> </w:t>
      </w:r>
      <w:r w:rsidR="00523C8B">
        <w:rPr>
          <w:rFonts w:ascii="Century Gothic" w:hAnsi="Century Gothic" w:cs="Arial"/>
          <w:b/>
          <w:bCs/>
          <w:sz w:val="18"/>
          <w:szCs w:val="18"/>
          <w:u w:val="single"/>
        </w:rPr>
        <w:t>April</w:t>
      </w:r>
      <w:r w:rsidR="007F77BD">
        <w:rPr>
          <w:rFonts w:ascii="Century Gothic" w:hAnsi="Century Gothic" w:cs="Arial"/>
          <w:b/>
          <w:bCs/>
          <w:sz w:val="18"/>
          <w:szCs w:val="18"/>
          <w:u w:val="single"/>
        </w:rPr>
        <w:t xml:space="preserve"> 2024</w:t>
      </w:r>
    </w:p>
    <w:p w14:paraId="4A010A3C" w14:textId="77777777" w:rsidR="00AF053B" w:rsidRPr="00AF053B" w:rsidRDefault="00AF053B" w:rsidP="00AF053B">
      <w:pPr>
        <w:spacing w:line="300" w:lineRule="auto"/>
        <w:ind w:right="261"/>
        <w:rPr>
          <w:rFonts w:ascii="Century Gothic" w:hAnsi="Century Gothic" w:cs="Arial"/>
          <w:sz w:val="18"/>
          <w:szCs w:val="18"/>
        </w:rPr>
      </w:pPr>
    </w:p>
    <w:p w14:paraId="24F28793" w14:textId="77A98217" w:rsidR="00AF053B" w:rsidRPr="00AF053B" w:rsidRDefault="00AF053B" w:rsidP="00AF053B">
      <w:pPr>
        <w:spacing w:line="300" w:lineRule="auto"/>
        <w:ind w:right="261"/>
        <w:jc w:val="both"/>
        <w:rPr>
          <w:rFonts w:ascii="Century Gothic" w:hAnsi="Century Gothic" w:cs="Arial"/>
          <w:sz w:val="18"/>
          <w:szCs w:val="18"/>
        </w:rPr>
      </w:pPr>
      <w:r w:rsidRPr="00AF053B">
        <w:rPr>
          <w:rFonts w:ascii="Century Gothic" w:hAnsi="Century Gothic" w:cs="Arial"/>
          <w:sz w:val="18"/>
          <w:szCs w:val="18"/>
        </w:rPr>
        <w:t xml:space="preserve">Any offers must be submitted on this specific bid proforma and sent via email to the following address: </w:t>
      </w:r>
      <w:hyperlink r:id="rId10" w:history="1">
        <w:r w:rsidR="00082A53" w:rsidRPr="003167D0">
          <w:rPr>
            <w:rStyle w:val="Hyperlink"/>
            <w:rFonts w:ascii="Century Gothic" w:hAnsi="Century Gothic" w:cs="Open Sans"/>
            <w:sz w:val="18"/>
            <w:szCs w:val="18"/>
          </w:rPr>
          <w:t>james.lineham@avisonyoung.com</w:t>
        </w:r>
      </w:hyperlink>
    </w:p>
    <w:p w14:paraId="0747DBD6" w14:textId="77777777" w:rsidR="00AF053B" w:rsidRPr="00AF053B" w:rsidRDefault="00AF053B" w:rsidP="00AF053B">
      <w:pPr>
        <w:spacing w:line="300" w:lineRule="auto"/>
        <w:ind w:right="261"/>
        <w:jc w:val="both"/>
        <w:rPr>
          <w:rFonts w:ascii="Century Gothic" w:hAnsi="Century Gothic" w:cs="Arial"/>
          <w:sz w:val="18"/>
          <w:szCs w:val="18"/>
        </w:rPr>
      </w:pPr>
    </w:p>
    <w:p w14:paraId="6AC95484" w14:textId="4FF5E9D9" w:rsidR="00AF053B" w:rsidRPr="00AF053B" w:rsidRDefault="00AF053B" w:rsidP="00AF053B">
      <w:pPr>
        <w:spacing w:line="300" w:lineRule="auto"/>
        <w:ind w:right="261"/>
        <w:jc w:val="both"/>
        <w:rPr>
          <w:rFonts w:ascii="Century Gothic" w:hAnsi="Century Gothic" w:cs="Arial"/>
          <w:sz w:val="18"/>
          <w:szCs w:val="18"/>
        </w:rPr>
      </w:pPr>
      <w:r w:rsidRPr="00AF053B">
        <w:rPr>
          <w:rFonts w:ascii="Century Gothic" w:hAnsi="Century Gothic" w:cs="Arial"/>
          <w:sz w:val="18"/>
          <w:szCs w:val="18"/>
        </w:rPr>
        <w:t>Due diligence information is available a</w:t>
      </w:r>
      <w:r w:rsidR="00082A53">
        <w:rPr>
          <w:rFonts w:ascii="Century Gothic" w:hAnsi="Century Gothic" w:cs="Arial"/>
          <w:sz w:val="18"/>
          <w:szCs w:val="18"/>
        </w:rPr>
        <w:t xml:space="preserve">t </w:t>
      </w:r>
      <w:r w:rsidR="00D62C1B" w:rsidRPr="00D62C1B">
        <w:rPr>
          <w:rFonts w:ascii="Century Gothic" w:hAnsi="Century Gothic" w:cs="Arial"/>
          <w:color w:val="0000FF"/>
          <w:sz w:val="18"/>
          <w:szCs w:val="18"/>
          <w:u w:val="single"/>
        </w:rPr>
        <w:t>https://www.avisonyoung.co.uk/</w:t>
      </w:r>
      <w:r w:rsidR="00082A53">
        <w:rPr>
          <w:rFonts w:ascii="Century Gothic" w:hAnsi="Century Gothic" w:cs="Arial"/>
          <w:color w:val="0000FF"/>
          <w:sz w:val="18"/>
          <w:szCs w:val="18"/>
          <w:u w:val="single"/>
        </w:rPr>
        <w:t>theobservatory</w:t>
      </w:r>
      <w:r w:rsidRPr="00AF053B">
        <w:rPr>
          <w:rFonts w:ascii="Century Gothic" w:hAnsi="Century Gothic" w:cs="Arial"/>
          <w:sz w:val="18"/>
          <w:szCs w:val="18"/>
        </w:rPr>
        <w:t xml:space="preserve"> </w:t>
      </w:r>
      <w:proofErr w:type="gramStart"/>
      <w:r w:rsidRPr="00AF053B">
        <w:rPr>
          <w:rFonts w:ascii="Century Gothic" w:hAnsi="Century Gothic" w:cs="Arial"/>
          <w:sz w:val="18"/>
          <w:szCs w:val="18"/>
        </w:rPr>
        <w:t>in order for</w:t>
      </w:r>
      <w:proofErr w:type="gramEnd"/>
      <w:r w:rsidRPr="00AF053B">
        <w:rPr>
          <w:rFonts w:ascii="Century Gothic" w:hAnsi="Century Gothic" w:cs="Arial"/>
          <w:sz w:val="18"/>
          <w:szCs w:val="18"/>
        </w:rPr>
        <w:t xml:space="preserve"> you to submit a fully researched offer. </w:t>
      </w:r>
    </w:p>
    <w:p w14:paraId="48BC3980" w14:textId="77777777" w:rsidR="00AF053B" w:rsidRPr="00AF053B" w:rsidRDefault="00AF053B" w:rsidP="00AF053B">
      <w:pPr>
        <w:spacing w:line="300" w:lineRule="auto"/>
        <w:ind w:right="261"/>
        <w:jc w:val="both"/>
        <w:rPr>
          <w:rFonts w:ascii="Century Gothic" w:hAnsi="Century Gothic" w:cs="Arial"/>
          <w:sz w:val="18"/>
          <w:szCs w:val="18"/>
        </w:rPr>
      </w:pPr>
    </w:p>
    <w:p w14:paraId="77F6AC8D" w14:textId="3BE89CD9" w:rsidR="00AF053B" w:rsidRDefault="00AF053B" w:rsidP="00AF053B">
      <w:pPr>
        <w:spacing w:line="300" w:lineRule="auto"/>
        <w:ind w:right="261"/>
        <w:jc w:val="both"/>
        <w:rPr>
          <w:rFonts w:ascii="Century Gothic" w:hAnsi="Century Gothic" w:cs="Arial"/>
          <w:sz w:val="18"/>
          <w:szCs w:val="18"/>
        </w:rPr>
      </w:pPr>
      <w:r w:rsidRPr="00AF053B">
        <w:rPr>
          <w:rFonts w:ascii="Century Gothic" w:hAnsi="Century Gothic" w:cs="Arial"/>
          <w:sz w:val="18"/>
          <w:szCs w:val="18"/>
        </w:rPr>
        <w:t xml:space="preserve">Please note that the Vendor does not bind itself to accept the highest bid and reserves the right at its sole discretion to terminate, modify or suspend the bid process or the transaction at any time. </w:t>
      </w:r>
    </w:p>
    <w:p w14:paraId="65D5FE75" w14:textId="31D1E3C2" w:rsidR="00251D42" w:rsidRDefault="00251D42" w:rsidP="00AF053B">
      <w:pPr>
        <w:spacing w:line="300" w:lineRule="auto"/>
        <w:ind w:right="261"/>
        <w:jc w:val="both"/>
        <w:rPr>
          <w:rFonts w:ascii="Century Gothic" w:hAnsi="Century Gothic" w:cs="Arial"/>
          <w:sz w:val="18"/>
          <w:szCs w:val="18"/>
        </w:rPr>
      </w:pPr>
    </w:p>
    <w:p w14:paraId="5C1B5740" w14:textId="5F7A2F10" w:rsidR="00251D42" w:rsidRPr="00581623" w:rsidRDefault="00251D42" w:rsidP="00394960">
      <w:pPr>
        <w:pStyle w:val="Default"/>
        <w:jc w:val="both"/>
        <w:rPr>
          <w:rFonts w:ascii="Century Gothic" w:hAnsi="Century Gothic"/>
          <w:color w:val="auto"/>
          <w:sz w:val="18"/>
          <w:szCs w:val="18"/>
        </w:rPr>
      </w:pPr>
      <w:r w:rsidRPr="00581623">
        <w:rPr>
          <w:rFonts w:ascii="Century Gothic" w:hAnsi="Century Gothic"/>
          <w:color w:val="auto"/>
          <w:sz w:val="18"/>
          <w:szCs w:val="18"/>
        </w:rPr>
        <w:t>No representations, warranties or title guarantee will be given by the vendor and the property and is to be sold on an as seen basis.</w:t>
      </w:r>
    </w:p>
    <w:p w14:paraId="3A2FE050" w14:textId="77777777" w:rsidR="002766B4" w:rsidRDefault="002766B4" w:rsidP="00AF053B">
      <w:pPr>
        <w:spacing w:line="300" w:lineRule="auto"/>
        <w:ind w:right="261"/>
        <w:jc w:val="both"/>
        <w:rPr>
          <w:rFonts w:ascii="Century Gothic" w:hAnsi="Century Gothic" w:cs="Arial"/>
          <w:sz w:val="18"/>
          <w:szCs w:val="18"/>
        </w:rPr>
      </w:pPr>
    </w:p>
    <w:p w14:paraId="62E6D4ED" w14:textId="5496A223" w:rsidR="002766B4" w:rsidRPr="00AF053B" w:rsidRDefault="002766B4" w:rsidP="00AF053B">
      <w:pPr>
        <w:spacing w:line="300" w:lineRule="auto"/>
        <w:ind w:right="261"/>
        <w:jc w:val="both"/>
        <w:rPr>
          <w:rFonts w:ascii="Century Gothic" w:hAnsi="Century Gothic" w:cs="Arial"/>
          <w:sz w:val="18"/>
          <w:szCs w:val="18"/>
        </w:rPr>
      </w:pPr>
      <w:r w:rsidRPr="002766B4">
        <w:rPr>
          <w:rFonts w:ascii="Century Gothic" w:hAnsi="Century Gothic" w:cs="Arial"/>
          <w:sz w:val="18"/>
          <w:szCs w:val="18"/>
        </w:rPr>
        <w:t>Please note that the property is not elected for VAT.</w:t>
      </w:r>
    </w:p>
    <w:p w14:paraId="4D46A13F" w14:textId="77777777" w:rsidR="00AF053B" w:rsidRPr="00AF053B" w:rsidRDefault="00AF053B" w:rsidP="00AF053B">
      <w:pPr>
        <w:spacing w:line="300" w:lineRule="auto"/>
        <w:ind w:left="426" w:right="261"/>
        <w:jc w:val="both"/>
        <w:rPr>
          <w:rFonts w:ascii="Century Gothic" w:hAnsi="Century Gothic" w:cs="Arial"/>
          <w:sz w:val="18"/>
          <w:szCs w:val="18"/>
        </w:rPr>
      </w:pPr>
    </w:p>
    <w:p w14:paraId="182529CD" w14:textId="1F75E683" w:rsidR="00DF3044" w:rsidRDefault="00DF3044">
      <w:pPr>
        <w:rPr>
          <w:rFonts w:ascii="Century Gothic" w:hAnsi="Century Gothic" w:cs="Arial"/>
          <w:sz w:val="18"/>
          <w:szCs w:val="18"/>
        </w:rPr>
      </w:pPr>
      <w:r w:rsidRPr="0084206A">
        <w:rPr>
          <w:rFonts w:ascii="Century Gothic" w:hAnsi="Century Gothic" w:cs="Arial"/>
          <w:sz w:val="18"/>
          <w:szCs w:val="18"/>
        </w:rPr>
        <w:t>Bidders need to complete the following in block capitals:</w:t>
      </w:r>
    </w:p>
    <w:p w14:paraId="0918FC05" w14:textId="2E4456DB" w:rsidR="00251D42" w:rsidRDefault="00251D42">
      <w:pPr>
        <w:rPr>
          <w:rFonts w:ascii="Century Gothic" w:hAnsi="Century Gothic" w:cs="Arial"/>
          <w:sz w:val="18"/>
          <w:szCs w:val="18"/>
        </w:rPr>
      </w:pPr>
    </w:p>
    <w:tbl>
      <w:tblPr>
        <w:tblStyle w:val="TableGrid"/>
        <w:tblW w:w="0" w:type="auto"/>
        <w:tblLook w:val="01E0" w:firstRow="1" w:lastRow="1" w:firstColumn="1" w:lastColumn="1" w:noHBand="0" w:noVBand="0"/>
      </w:tblPr>
      <w:tblGrid>
        <w:gridCol w:w="4300"/>
        <w:gridCol w:w="5533"/>
      </w:tblGrid>
      <w:tr w:rsidR="00251D42" w:rsidRPr="00C839F3" w14:paraId="408D8C47" w14:textId="77777777" w:rsidTr="00D51799">
        <w:trPr>
          <w:trHeight w:val="340"/>
        </w:trPr>
        <w:tc>
          <w:tcPr>
            <w:tcW w:w="9833" w:type="dxa"/>
            <w:gridSpan w:val="2"/>
            <w:vAlign w:val="center"/>
          </w:tcPr>
          <w:p w14:paraId="6DDA40EB" w14:textId="7F79C2DC" w:rsidR="00251D42" w:rsidRDefault="00251D42" w:rsidP="00D51799">
            <w:pPr>
              <w:pStyle w:val="Default"/>
              <w:jc w:val="both"/>
              <w:rPr>
                <w:rFonts w:ascii="Century Gothic" w:hAnsi="Century Gothic"/>
                <w:b/>
                <w:sz w:val="18"/>
                <w:szCs w:val="18"/>
              </w:rPr>
            </w:pPr>
            <w:r w:rsidRPr="00C839F3">
              <w:rPr>
                <w:rFonts w:ascii="Century Gothic" w:hAnsi="Century Gothic"/>
                <w:b/>
                <w:sz w:val="18"/>
                <w:szCs w:val="18"/>
              </w:rPr>
              <w:t xml:space="preserve">Please confirm the identity of the purchasing entity, together with full details of its legal form, date/place of registration, key directors, principals and key individuals, operational, ownership structure (including full equivalent details of its parent, shareholders, subsidiaries and relevant associated companies, as well as full details of all persons or entities that control, directly or indirectly, in fact or at law, the purchasing entity or for whose ultimate benefit the purchase will be made). </w:t>
            </w:r>
          </w:p>
          <w:p w14:paraId="68F9570D" w14:textId="77777777" w:rsidR="00251D42" w:rsidRPr="00C839F3" w:rsidRDefault="00251D42" w:rsidP="00D51799">
            <w:pPr>
              <w:pStyle w:val="Default"/>
              <w:jc w:val="both"/>
              <w:rPr>
                <w:rFonts w:ascii="Century Gothic" w:hAnsi="Century Gothic"/>
                <w:sz w:val="18"/>
                <w:szCs w:val="18"/>
              </w:rPr>
            </w:pPr>
          </w:p>
        </w:tc>
      </w:tr>
      <w:tr w:rsidR="00251D42" w:rsidRPr="00C839F3" w14:paraId="7D9A44C4" w14:textId="77777777" w:rsidTr="00D51799">
        <w:trPr>
          <w:trHeight w:val="340"/>
        </w:trPr>
        <w:tc>
          <w:tcPr>
            <w:tcW w:w="4300" w:type="dxa"/>
            <w:vAlign w:val="center"/>
          </w:tcPr>
          <w:p w14:paraId="114B519E" w14:textId="77777777" w:rsidR="00251D42" w:rsidRPr="00C839F3" w:rsidRDefault="00251D42" w:rsidP="00D51799">
            <w:pPr>
              <w:rPr>
                <w:rFonts w:ascii="Century Gothic" w:hAnsi="Century Gothic" w:cs="Arial"/>
                <w:sz w:val="18"/>
                <w:szCs w:val="18"/>
              </w:rPr>
            </w:pPr>
            <w:r w:rsidRPr="00C839F3">
              <w:rPr>
                <w:rFonts w:ascii="Century Gothic" w:hAnsi="Century Gothic" w:cs="Arial"/>
                <w:sz w:val="18"/>
                <w:szCs w:val="18"/>
              </w:rPr>
              <w:t>Name of company:</w:t>
            </w:r>
          </w:p>
        </w:tc>
        <w:tc>
          <w:tcPr>
            <w:tcW w:w="5533" w:type="dxa"/>
            <w:vAlign w:val="center"/>
          </w:tcPr>
          <w:p w14:paraId="1186DB5D" w14:textId="77777777" w:rsidR="00251D42" w:rsidRPr="00C839F3" w:rsidRDefault="00251D42" w:rsidP="00D51799">
            <w:pPr>
              <w:rPr>
                <w:rFonts w:ascii="Century Gothic" w:hAnsi="Century Gothic" w:cs="Arial"/>
                <w:sz w:val="18"/>
                <w:szCs w:val="18"/>
              </w:rPr>
            </w:pPr>
          </w:p>
        </w:tc>
      </w:tr>
      <w:tr w:rsidR="00251D42" w:rsidRPr="00C839F3" w14:paraId="0151D0DE" w14:textId="77777777" w:rsidTr="00D51799">
        <w:trPr>
          <w:trHeight w:val="340"/>
        </w:trPr>
        <w:tc>
          <w:tcPr>
            <w:tcW w:w="4300" w:type="dxa"/>
            <w:vAlign w:val="center"/>
          </w:tcPr>
          <w:p w14:paraId="224D0612" w14:textId="77777777" w:rsidR="00251D42" w:rsidRPr="00C839F3" w:rsidRDefault="00251D42" w:rsidP="00D51799">
            <w:pPr>
              <w:rPr>
                <w:rFonts w:ascii="Century Gothic" w:hAnsi="Century Gothic" w:cs="Arial"/>
                <w:sz w:val="18"/>
                <w:szCs w:val="18"/>
              </w:rPr>
            </w:pPr>
            <w:r w:rsidRPr="00C839F3">
              <w:rPr>
                <w:rFonts w:ascii="Century Gothic" w:hAnsi="Century Gothic" w:cs="Arial"/>
                <w:sz w:val="18"/>
                <w:szCs w:val="18"/>
              </w:rPr>
              <w:t>Registration Information:</w:t>
            </w:r>
          </w:p>
        </w:tc>
        <w:tc>
          <w:tcPr>
            <w:tcW w:w="5533" w:type="dxa"/>
            <w:vAlign w:val="center"/>
          </w:tcPr>
          <w:p w14:paraId="7FEEA58B" w14:textId="77777777" w:rsidR="00251D42" w:rsidRPr="00C839F3" w:rsidRDefault="00251D42" w:rsidP="00D51799">
            <w:pPr>
              <w:rPr>
                <w:rFonts w:ascii="Century Gothic" w:hAnsi="Century Gothic" w:cs="Arial"/>
                <w:sz w:val="18"/>
                <w:szCs w:val="18"/>
              </w:rPr>
            </w:pPr>
          </w:p>
        </w:tc>
      </w:tr>
      <w:tr w:rsidR="00251D42" w:rsidRPr="00C839F3" w14:paraId="012DA9C7" w14:textId="77777777" w:rsidTr="00D51799">
        <w:trPr>
          <w:trHeight w:val="340"/>
        </w:trPr>
        <w:tc>
          <w:tcPr>
            <w:tcW w:w="4300" w:type="dxa"/>
            <w:vAlign w:val="center"/>
          </w:tcPr>
          <w:p w14:paraId="3AC6826E" w14:textId="77777777" w:rsidR="00251D42" w:rsidRPr="00C839F3" w:rsidRDefault="00251D42" w:rsidP="00D51799">
            <w:pPr>
              <w:rPr>
                <w:rFonts w:ascii="Century Gothic" w:hAnsi="Century Gothic" w:cs="Arial"/>
                <w:sz w:val="18"/>
                <w:szCs w:val="18"/>
              </w:rPr>
            </w:pPr>
            <w:r w:rsidRPr="00C839F3">
              <w:rPr>
                <w:rFonts w:ascii="Century Gothic" w:hAnsi="Century Gothic" w:cs="Arial"/>
                <w:sz w:val="18"/>
                <w:szCs w:val="18"/>
              </w:rPr>
              <w:t>Contact name(s):</w:t>
            </w:r>
          </w:p>
        </w:tc>
        <w:tc>
          <w:tcPr>
            <w:tcW w:w="5533" w:type="dxa"/>
            <w:vAlign w:val="center"/>
          </w:tcPr>
          <w:p w14:paraId="6C868F20" w14:textId="77777777" w:rsidR="00251D42" w:rsidRPr="00C839F3" w:rsidRDefault="00251D42" w:rsidP="00D51799">
            <w:pPr>
              <w:rPr>
                <w:rFonts w:ascii="Century Gothic" w:hAnsi="Century Gothic" w:cs="Arial"/>
                <w:sz w:val="18"/>
                <w:szCs w:val="18"/>
              </w:rPr>
            </w:pPr>
          </w:p>
        </w:tc>
      </w:tr>
      <w:tr w:rsidR="00251D42" w:rsidRPr="00C839F3" w14:paraId="0FAC6C03" w14:textId="77777777" w:rsidTr="00D51799">
        <w:trPr>
          <w:trHeight w:val="340"/>
        </w:trPr>
        <w:tc>
          <w:tcPr>
            <w:tcW w:w="4300" w:type="dxa"/>
            <w:vAlign w:val="center"/>
          </w:tcPr>
          <w:p w14:paraId="4FD6E12D" w14:textId="77777777" w:rsidR="00251D42" w:rsidRPr="00C839F3" w:rsidRDefault="00251D42" w:rsidP="00D51799">
            <w:pPr>
              <w:rPr>
                <w:rFonts w:ascii="Century Gothic" w:hAnsi="Century Gothic" w:cs="Arial"/>
                <w:sz w:val="18"/>
                <w:szCs w:val="18"/>
              </w:rPr>
            </w:pPr>
            <w:r w:rsidRPr="00C839F3">
              <w:rPr>
                <w:rFonts w:ascii="Century Gothic" w:hAnsi="Century Gothic" w:cs="Arial"/>
                <w:sz w:val="18"/>
                <w:szCs w:val="18"/>
              </w:rPr>
              <w:t>Contact Telephone Number(s):</w:t>
            </w:r>
          </w:p>
        </w:tc>
        <w:tc>
          <w:tcPr>
            <w:tcW w:w="5533" w:type="dxa"/>
            <w:vAlign w:val="center"/>
          </w:tcPr>
          <w:p w14:paraId="018969CC" w14:textId="77777777" w:rsidR="00251D42" w:rsidRPr="00C839F3" w:rsidRDefault="00251D42" w:rsidP="00D51799">
            <w:pPr>
              <w:rPr>
                <w:rFonts w:ascii="Century Gothic" w:hAnsi="Century Gothic" w:cs="Arial"/>
                <w:sz w:val="18"/>
                <w:szCs w:val="18"/>
              </w:rPr>
            </w:pPr>
          </w:p>
        </w:tc>
      </w:tr>
      <w:tr w:rsidR="00251D42" w:rsidRPr="00C839F3" w14:paraId="79D5B07D" w14:textId="77777777" w:rsidTr="00D51799">
        <w:trPr>
          <w:trHeight w:val="340"/>
        </w:trPr>
        <w:tc>
          <w:tcPr>
            <w:tcW w:w="4300" w:type="dxa"/>
            <w:vAlign w:val="center"/>
          </w:tcPr>
          <w:p w14:paraId="64B86BB5" w14:textId="77777777" w:rsidR="00251D42" w:rsidRPr="00C839F3" w:rsidRDefault="00251D42" w:rsidP="00D51799">
            <w:pPr>
              <w:rPr>
                <w:rFonts w:ascii="Century Gothic" w:hAnsi="Century Gothic" w:cs="Arial"/>
                <w:sz w:val="18"/>
                <w:szCs w:val="18"/>
              </w:rPr>
            </w:pPr>
            <w:r w:rsidRPr="00C839F3">
              <w:rPr>
                <w:rFonts w:ascii="Century Gothic" w:hAnsi="Century Gothic" w:cs="Arial"/>
                <w:sz w:val="18"/>
                <w:szCs w:val="18"/>
              </w:rPr>
              <w:t>Principal contact e-mail address:</w:t>
            </w:r>
          </w:p>
        </w:tc>
        <w:tc>
          <w:tcPr>
            <w:tcW w:w="5533" w:type="dxa"/>
            <w:vAlign w:val="center"/>
          </w:tcPr>
          <w:p w14:paraId="1208E213" w14:textId="77777777" w:rsidR="00251D42" w:rsidRPr="00C839F3" w:rsidRDefault="00251D42" w:rsidP="00D51799">
            <w:pPr>
              <w:rPr>
                <w:rFonts w:ascii="Century Gothic" w:hAnsi="Century Gothic" w:cs="Arial"/>
                <w:sz w:val="18"/>
                <w:szCs w:val="18"/>
              </w:rPr>
            </w:pPr>
          </w:p>
        </w:tc>
      </w:tr>
    </w:tbl>
    <w:p w14:paraId="0EC4DE76" w14:textId="77777777" w:rsidR="00251D42" w:rsidRPr="0084206A" w:rsidRDefault="00251D42">
      <w:pPr>
        <w:rPr>
          <w:rFonts w:ascii="Century Gothic" w:hAnsi="Century Gothic" w:cs="Arial"/>
          <w:sz w:val="18"/>
          <w:szCs w:val="18"/>
        </w:rPr>
      </w:pPr>
    </w:p>
    <w:p w14:paraId="64C1590A" w14:textId="77777777" w:rsidR="00DF3044" w:rsidRPr="0084206A" w:rsidRDefault="00DF3044">
      <w:pPr>
        <w:rPr>
          <w:rFonts w:ascii="Century Gothic" w:hAnsi="Century Gothic" w:cs="Arial"/>
          <w:sz w:val="18"/>
          <w:szCs w:val="18"/>
        </w:rPr>
      </w:pPr>
      <w:r w:rsidRPr="0084206A">
        <w:rPr>
          <w:rFonts w:ascii="Century Gothic" w:hAnsi="Century Gothic" w:cs="Arial"/>
          <w:sz w:val="18"/>
          <w:szCs w:val="18"/>
        </w:rPr>
        <w:tab/>
      </w:r>
      <w:r w:rsidRPr="0084206A">
        <w:rPr>
          <w:rFonts w:ascii="Century Gothic" w:hAnsi="Century Gothic" w:cs="Arial"/>
          <w:sz w:val="18"/>
          <w:szCs w:val="18"/>
        </w:rPr>
        <w:tab/>
      </w:r>
      <w:r w:rsidRPr="0084206A">
        <w:rPr>
          <w:rFonts w:ascii="Century Gothic" w:hAnsi="Century Gothic" w:cs="Arial"/>
          <w:sz w:val="18"/>
          <w:szCs w:val="18"/>
        </w:rPr>
        <w:tab/>
        <w:t xml:space="preserve"> </w:t>
      </w:r>
      <w:r w:rsidRPr="0084206A">
        <w:rPr>
          <w:rFonts w:ascii="Century Gothic" w:hAnsi="Century Gothic" w:cs="Arial"/>
          <w:sz w:val="18"/>
          <w:szCs w:val="18"/>
        </w:rPr>
        <w:tab/>
      </w:r>
      <w:r w:rsidRPr="0084206A">
        <w:rPr>
          <w:rFonts w:ascii="Century Gothic" w:hAnsi="Century Gothic" w:cs="Arial"/>
          <w:sz w:val="18"/>
          <w:szCs w:val="18"/>
        </w:rPr>
        <w:tab/>
      </w:r>
    </w:p>
    <w:p w14:paraId="5393EB09" w14:textId="72C69158" w:rsidR="00DF3044" w:rsidRDefault="00DF3044">
      <w:pPr>
        <w:rPr>
          <w:rFonts w:ascii="Century Gothic" w:hAnsi="Century Gothic" w:cs="Arial"/>
          <w:sz w:val="18"/>
          <w:szCs w:val="18"/>
        </w:rPr>
      </w:pPr>
      <w:r w:rsidRPr="0084206A">
        <w:rPr>
          <w:rFonts w:ascii="Century Gothic" w:hAnsi="Century Gothic" w:cs="Arial"/>
          <w:sz w:val="18"/>
          <w:szCs w:val="18"/>
        </w:rPr>
        <w:tab/>
      </w:r>
    </w:p>
    <w:p w14:paraId="46C2D47B" w14:textId="63699288" w:rsidR="00394960" w:rsidRDefault="00394960">
      <w:pPr>
        <w:rPr>
          <w:rFonts w:ascii="Century Gothic" w:hAnsi="Century Gothic" w:cs="Arial"/>
          <w:sz w:val="18"/>
          <w:szCs w:val="18"/>
        </w:rPr>
      </w:pPr>
    </w:p>
    <w:p w14:paraId="64274B16" w14:textId="4D1E6932" w:rsidR="00394960" w:rsidRDefault="00394960">
      <w:pPr>
        <w:rPr>
          <w:rFonts w:ascii="Century Gothic" w:hAnsi="Century Gothic" w:cs="Arial"/>
          <w:sz w:val="18"/>
          <w:szCs w:val="18"/>
        </w:rPr>
      </w:pPr>
    </w:p>
    <w:p w14:paraId="22B6754A" w14:textId="71872EC4" w:rsidR="00394960" w:rsidRDefault="00394960">
      <w:pPr>
        <w:rPr>
          <w:rFonts w:ascii="Century Gothic" w:hAnsi="Century Gothic" w:cs="Arial"/>
          <w:sz w:val="18"/>
          <w:szCs w:val="18"/>
        </w:rPr>
      </w:pPr>
    </w:p>
    <w:p w14:paraId="6A1A0179" w14:textId="43A53413" w:rsidR="00394960" w:rsidRDefault="00394960">
      <w:pPr>
        <w:rPr>
          <w:rFonts w:ascii="Century Gothic" w:hAnsi="Century Gothic" w:cs="Arial"/>
          <w:sz w:val="18"/>
          <w:szCs w:val="18"/>
        </w:rPr>
      </w:pPr>
    </w:p>
    <w:p w14:paraId="33CB8AC1" w14:textId="649F8494" w:rsidR="00394960" w:rsidRDefault="00394960">
      <w:pPr>
        <w:rPr>
          <w:rFonts w:ascii="Century Gothic" w:hAnsi="Century Gothic" w:cs="Arial"/>
          <w:sz w:val="18"/>
          <w:szCs w:val="18"/>
        </w:rPr>
      </w:pPr>
    </w:p>
    <w:p w14:paraId="56AE1468" w14:textId="77777777" w:rsidR="00394960" w:rsidRDefault="00394960">
      <w:pPr>
        <w:rPr>
          <w:rFonts w:ascii="Century Gothic" w:hAnsi="Century Gothic" w:cs="Arial"/>
          <w:sz w:val="18"/>
          <w:szCs w:val="18"/>
        </w:rPr>
      </w:pPr>
    </w:p>
    <w:p w14:paraId="7D60333A" w14:textId="77777777" w:rsidR="00C8424D" w:rsidRDefault="00C8424D">
      <w:pPr>
        <w:rPr>
          <w:rFonts w:ascii="Century Gothic" w:hAnsi="Century Gothic" w:cs="Arial"/>
          <w:sz w:val="18"/>
          <w:szCs w:val="18"/>
        </w:rPr>
      </w:pPr>
    </w:p>
    <w:p w14:paraId="6E9A32F3" w14:textId="565187D1" w:rsidR="00AA5F2D" w:rsidRDefault="008C4F6B" w:rsidP="00AA5F2D">
      <w:pPr>
        <w:jc w:val="center"/>
        <w:rPr>
          <w:rFonts w:ascii="Century Gothic" w:hAnsi="Century Gothic" w:cs="Arial"/>
          <w:b/>
        </w:rPr>
      </w:pPr>
      <w:r>
        <w:rPr>
          <w:rFonts w:ascii="Century Gothic" w:hAnsi="Century Gothic" w:cs="Arial"/>
          <w:b/>
        </w:rPr>
        <w:lastRenderedPageBreak/>
        <w:t>Unconditional O</w:t>
      </w:r>
      <w:r w:rsidR="00AA5F2D" w:rsidRPr="00BD3855">
        <w:rPr>
          <w:rFonts w:ascii="Century Gothic" w:hAnsi="Century Gothic" w:cs="Arial"/>
          <w:b/>
        </w:rPr>
        <w:t>ffer</w:t>
      </w:r>
    </w:p>
    <w:p w14:paraId="10D4465A" w14:textId="3D75A63F" w:rsidR="003818A6" w:rsidRDefault="003818A6" w:rsidP="00394960">
      <w:pPr>
        <w:rPr>
          <w:rFonts w:ascii="Century Gothic" w:hAnsi="Century Gothic" w:cs="Arial"/>
          <w:b/>
        </w:rPr>
      </w:pPr>
    </w:p>
    <w:p w14:paraId="59B9FE97" w14:textId="4F68C497" w:rsidR="00063C3D" w:rsidRDefault="00063C3D" w:rsidP="00AA5F2D">
      <w:pPr>
        <w:jc w:val="center"/>
        <w:rPr>
          <w:rFonts w:ascii="Century Gothic" w:hAnsi="Century Gothic" w:cs="Arial"/>
          <w:b/>
        </w:rPr>
      </w:pPr>
    </w:p>
    <w:tbl>
      <w:tblPr>
        <w:tblW w:w="9918" w:type="dxa"/>
        <w:tblCellMar>
          <w:left w:w="10" w:type="dxa"/>
          <w:right w:w="10" w:type="dxa"/>
        </w:tblCellMar>
        <w:tblLook w:val="0000" w:firstRow="0" w:lastRow="0" w:firstColumn="0" w:lastColumn="0" w:noHBand="0" w:noVBand="0"/>
      </w:tblPr>
      <w:tblGrid>
        <w:gridCol w:w="4390"/>
        <w:gridCol w:w="5528"/>
      </w:tblGrid>
      <w:tr w:rsidR="003818A6" w:rsidRPr="00063C3D" w14:paraId="6D8EFFAE" w14:textId="77777777" w:rsidTr="00B36A20">
        <w:trPr>
          <w:trHeight w:val="579"/>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D5551" w14:textId="083D520F" w:rsidR="003818A6" w:rsidRPr="003818A6" w:rsidRDefault="003818A6" w:rsidP="005955F6">
            <w:pPr>
              <w:rPr>
                <w:rFonts w:ascii="Century Gothic" w:hAnsi="Century Gothic" w:cs="Open Sans"/>
                <w:b/>
                <w:bCs/>
                <w:sz w:val="18"/>
                <w:szCs w:val="18"/>
              </w:rPr>
            </w:pPr>
            <w:r w:rsidRPr="00394960">
              <w:rPr>
                <w:rFonts w:ascii="Century Gothic" w:hAnsi="Century Gothic" w:cs="Open Sans"/>
                <w:b/>
                <w:bCs/>
                <w:sz w:val="18"/>
                <w:szCs w:val="18"/>
              </w:rPr>
              <w:t>Offers are invited for the freehold interest, subject to contract. All offers should be submitted exclusive of VAT.</w:t>
            </w:r>
          </w:p>
        </w:tc>
      </w:tr>
      <w:tr w:rsidR="00063C3D" w:rsidRPr="00063C3D" w14:paraId="02A54ADC" w14:textId="77777777" w:rsidTr="00063C3D">
        <w:trPr>
          <w:trHeight w:val="579"/>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3F500" w14:textId="77777777" w:rsidR="00063C3D" w:rsidRPr="00063C3D" w:rsidRDefault="00063C3D" w:rsidP="005955F6">
            <w:pPr>
              <w:rPr>
                <w:rFonts w:ascii="Century Gothic" w:hAnsi="Century Gothic" w:cs="Open Sans"/>
                <w:sz w:val="18"/>
                <w:szCs w:val="18"/>
              </w:rPr>
            </w:pPr>
            <w:r w:rsidRPr="00063C3D">
              <w:rPr>
                <w:rFonts w:ascii="Century Gothic" w:hAnsi="Century Gothic" w:cs="Open Sans"/>
                <w:sz w:val="18"/>
                <w:szCs w:val="18"/>
              </w:rPr>
              <w:t>Amount of offer (£), in pounds sterling:</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AC273" w14:textId="77777777" w:rsidR="00063C3D" w:rsidRPr="00063C3D" w:rsidRDefault="00063C3D" w:rsidP="005955F6">
            <w:pPr>
              <w:rPr>
                <w:rFonts w:ascii="Century Gothic" w:hAnsi="Century Gothic" w:cs="Open Sans"/>
                <w:b/>
                <w:sz w:val="18"/>
                <w:szCs w:val="18"/>
              </w:rPr>
            </w:pPr>
          </w:p>
          <w:p w14:paraId="489295D6" w14:textId="77777777" w:rsidR="00063C3D" w:rsidRPr="00063C3D" w:rsidRDefault="00063C3D" w:rsidP="005955F6">
            <w:pPr>
              <w:rPr>
                <w:rFonts w:ascii="Century Gothic" w:hAnsi="Century Gothic" w:cs="Open Sans"/>
                <w:b/>
                <w:sz w:val="18"/>
                <w:szCs w:val="18"/>
              </w:rPr>
            </w:pPr>
            <w:r w:rsidRPr="00063C3D">
              <w:rPr>
                <w:rFonts w:ascii="Century Gothic" w:hAnsi="Century Gothic" w:cs="Open Sans"/>
                <w:b/>
                <w:sz w:val="18"/>
                <w:szCs w:val="18"/>
              </w:rPr>
              <w:t>£</w:t>
            </w:r>
          </w:p>
          <w:p w14:paraId="3A8B0756" w14:textId="77777777" w:rsidR="00063C3D" w:rsidRPr="00063C3D" w:rsidRDefault="00063C3D" w:rsidP="005955F6">
            <w:pPr>
              <w:rPr>
                <w:rFonts w:ascii="Century Gothic" w:hAnsi="Century Gothic" w:cs="Open Sans"/>
                <w:b/>
                <w:sz w:val="18"/>
                <w:szCs w:val="18"/>
              </w:rPr>
            </w:pPr>
          </w:p>
        </w:tc>
      </w:tr>
      <w:tr w:rsidR="00063C3D" w:rsidRPr="00063C3D" w14:paraId="471633CB" w14:textId="77777777" w:rsidTr="00063C3D">
        <w:trPr>
          <w:trHeight w:val="366"/>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57A85" w14:textId="77777777" w:rsidR="00063C3D" w:rsidRPr="00063C3D" w:rsidRDefault="00063C3D" w:rsidP="005955F6">
            <w:pPr>
              <w:rPr>
                <w:rFonts w:ascii="Century Gothic" w:hAnsi="Century Gothic" w:cs="Open Sans"/>
                <w:sz w:val="18"/>
                <w:szCs w:val="18"/>
              </w:rPr>
            </w:pPr>
            <w:r w:rsidRPr="00063C3D">
              <w:rPr>
                <w:rFonts w:ascii="Century Gothic" w:hAnsi="Century Gothic" w:cs="Open Sans"/>
                <w:sz w:val="18"/>
                <w:szCs w:val="18"/>
              </w:rPr>
              <w:t>Confirmation of 10% deposit payable on exchange of contracts:</w:t>
            </w:r>
          </w:p>
          <w:p w14:paraId="10A9F452" w14:textId="77777777" w:rsidR="00063C3D" w:rsidRPr="00063C3D" w:rsidRDefault="00063C3D" w:rsidP="005955F6">
            <w:pPr>
              <w:rPr>
                <w:rFonts w:ascii="Century Gothic" w:hAnsi="Century Gothic" w:cs="Open Sans"/>
                <w:sz w:val="18"/>
                <w:szCs w:val="18"/>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EBA84" w14:textId="77777777" w:rsidR="00063C3D" w:rsidRPr="00063C3D" w:rsidRDefault="00063C3D" w:rsidP="005955F6">
            <w:pPr>
              <w:rPr>
                <w:rFonts w:ascii="Century Gothic" w:hAnsi="Century Gothic" w:cs="Open Sans"/>
                <w:sz w:val="18"/>
                <w:szCs w:val="18"/>
              </w:rPr>
            </w:pPr>
          </w:p>
        </w:tc>
      </w:tr>
      <w:tr w:rsidR="00063C3D" w:rsidRPr="00063C3D" w14:paraId="7F2B446D" w14:textId="77777777" w:rsidTr="00063C3D">
        <w:trPr>
          <w:trHeight w:val="366"/>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DC46B" w14:textId="77777777" w:rsidR="00063C3D" w:rsidRPr="00063C3D" w:rsidRDefault="00063C3D" w:rsidP="005955F6">
            <w:pPr>
              <w:rPr>
                <w:rFonts w:ascii="Century Gothic" w:hAnsi="Century Gothic" w:cs="Open Sans"/>
                <w:sz w:val="18"/>
                <w:szCs w:val="18"/>
              </w:rPr>
            </w:pPr>
            <w:r w:rsidRPr="00063C3D">
              <w:rPr>
                <w:rFonts w:ascii="Century Gothic" w:hAnsi="Century Gothic" w:cs="Open Sans"/>
                <w:sz w:val="18"/>
                <w:szCs w:val="18"/>
              </w:rPr>
              <w:t>Proposed timescale for exchange of contracts, including requirements for Board approval (if appropriate):</w:t>
            </w:r>
          </w:p>
          <w:p w14:paraId="25F51643" w14:textId="77777777" w:rsidR="00063C3D" w:rsidRPr="00063C3D" w:rsidRDefault="00063C3D" w:rsidP="005955F6">
            <w:pPr>
              <w:rPr>
                <w:rFonts w:ascii="Century Gothic" w:hAnsi="Century Gothic" w:cs="Open Sans"/>
                <w:sz w:val="18"/>
                <w:szCs w:val="18"/>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3D691" w14:textId="77777777" w:rsidR="00063C3D" w:rsidRPr="00063C3D" w:rsidRDefault="00063C3D" w:rsidP="005955F6">
            <w:pPr>
              <w:ind w:left="-108"/>
              <w:rPr>
                <w:rFonts w:ascii="Century Gothic" w:hAnsi="Century Gothic" w:cs="Open Sans"/>
                <w:sz w:val="18"/>
                <w:szCs w:val="18"/>
              </w:rPr>
            </w:pPr>
          </w:p>
        </w:tc>
      </w:tr>
      <w:tr w:rsidR="00063C3D" w:rsidRPr="00063C3D" w14:paraId="51D472DF" w14:textId="77777777" w:rsidTr="00063C3D">
        <w:trPr>
          <w:trHeight w:val="366"/>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CFBF0" w14:textId="77777777" w:rsidR="00063C3D" w:rsidRPr="00063C3D" w:rsidRDefault="00063C3D" w:rsidP="005955F6">
            <w:pPr>
              <w:rPr>
                <w:rFonts w:ascii="Century Gothic" w:hAnsi="Century Gothic" w:cs="Open Sans"/>
                <w:sz w:val="18"/>
                <w:szCs w:val="18"/>
              </w:rPr>
            </w:pPr>
            <w:r w:rsidRPr="00063C3D">
              <w:rPr>
                <w:rFonts w:ascii="Century Gothic" w:hAnsi="Century Gothic" w:cs="Open Sans"/>
                <w:sz w:val="18"/>
                <w:szCs w:val="18"/>
              </w:rPr>
              <w:t>Proposed timescale for contract completion:</w:t>
            </w:r>
          </w:p>
          <w:p w14:paraId="538A0738" w14:textId="77777777" w:rsidR="00063C3D" w:rsidRPr="00063C3D" w:rsidRDefault="00063C3D" w:rsidP="005955F6">
            <w:pPr>
              <w:rPr>
                <w:rFonts w:ascii="Century Gothic" w:hAnsi="Century Gothic" w:cs="Open Sans"/>
                <w:sz w:val="18"/>
                <w:szCs w:val="18"/>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3D1CC" w14:textId="77777777" w:rsidR="00063C3D" w:rsidRPr="00063C3D" w:rsidRDefault="00063C3D" w:rsidP="005955F6">
            <w:pPr>
              <w:rPr>
                <w:rFonts w:ascii="Century Gothic" w:hAnsi="Century Gothic" w:cs="Open Sans"/>
                <w:sz w:val="18"/>
                <w:szCs w:val="18"/>
              </w:rPr>
            </w:pPr>
          </w:p>
        </w:tc>
      </w:tr>
      <w:tr w:rsidR="00063C3D" w:rsidRPr="00063C3D" w14:paraId="370A17F7" w14:textId="77777777" w:rsidTr="00063C3D">
        <w:trPr>
          <w:trHeight w:val="366"/>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7C747" w14:textId="3184AD99" w:rsidR="00063C3D" w:rsidRPr="00063C3D" w:rsidRDefault="00063C3D" w:rsidP="005955F6">
            <w:pPr>
              <w:rPr>
                <w:rFonts w:ascii="Century Gothic" w:hAnsi="Century Gothic" w:cs="Open Sans"/>
                <w:sz w:val="18"/>
                <w:szCs w:val="18"/>
              </w:rPr>
            </w:pPr>
            <w:r w:rsidRPr="00063C3D">
              <w:rPr>
                <w:rFonts w:ascii="Century Gothic" w:hAnsi="Century Gothic" w:cs="Open Sans"/>
                <w:sz w:val="18"/>
                <w:szCs w:val="18"/>
              </w:rPr>
              <w:t>If the offer is subject to any technical investigations or any other</w:t>
            </w:r>
            <w:r w:rsidR="003818A6">
              <w:rPr>
                <w:rFonts w:ascii="Century Gothic" w:hAnsi="Century Gothic" w:cs="Open Sans"/>
                <w:sz w:val="18"/>
                <w:szCs w:val="18"/>
              </w:rPr>
              <w:t xml:space="preserve"> pre-exchange</w:t>
            </w:r>
            <w:r w:rsidRPr="00063C3D">
              <w:rPr>
                <w:rFonts w:ascii="Century Gothic" w:hAnsi="Century Gothic" w:cs="Open Sans"/>
                <w:sz w:val="18"/>
                <w:szCs w:val="18"/>
              </w:rPr>
              <w:t xml:space="preserve"> conditions, please provide specific detail, justification, and timescales:</w:t>
            </w:r>
          </w:p>
          <w:p w14:paraId="02B4C8B6" w14:textId="77777777" w:rsidR="00063C3D" w:rsidRPr="00063C3D" w:rsidRDefault="00063C3D" w:rsidP="005955F6">
            <w:pPr>
              <w:rPr>
                <w:rFonts w:ascii="Century Gothic" w:hAnsi="Century Gothic" w:cs="Open Sans"/>
                <w:sz w:val="18"/>
                <w:szCs w:val="18"/>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4A064" w14:textId="77777777" w:rsidR="00063C3D" w:rsidRPr="00063C3D" w:rsidRDefault="00063C3D" w:rsidP="005955F6">
            <w:pPr>
              <w:rPr>
                <w:rFonts w:ascii="Century Gothic" w:hAnsi="Century Gothic" w:cs="Open Sans"/>
                <w:sz w:val="18"/>
                <w:szCs w:val="18"/>
              </w:rPr>
            </w:pPr>
          </w:p>
        </w:tc>
      </w:tr>
      <w:tr w:rsidR="00063C3D" w:rsidRPr="00063C3D" w14:paraId="198D7EAD" w14:textId="77777777" w:rsidTr="00063C3D">
        <w:trPr>
          <w:trHeight w:val="58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61E0C" w14:textId="77777777" w:rsidR="00063C3D" w:rsidRPr="00063C3D" w:rsidRDefault="00063C3D" w:rsidP="005955F6">
            <w:pPr>
              <w:rPr>
                <w:rFonts w:ascii="Century Gothic" w:hAnsi="Century Gothic" w:cs="Open Sans"/>
                <w:sz w:val="18"/>
                <w:szCs w:val="18"/>
              </w:rPr>
            </w:pPr>
            <w:r w:rsidRPr="00063C3D">
              <w:rPr>
                <w:rFonts w:ascii="Century Gothic" w:hAnsi="Century Gothic" w:cs="Open Sans"/>
                <w:sz w:val="18"/>
                <w:szCs w:val="18"/>
              </w:rPr>
              <w:t>Please provide details of your proposed use of the property:</w:t>
            </w:r>
          </w:p>
          <w:p w14:paraId="31FB787E" w14:textId="77777777" w:rsidR="00063C3D" w:rsidRPr="00063C3D" w:rsidRDefault="00063C3D" w:rsidP="005955F6">
            <w:pPr>
              <w:rPr>
                <w:rFonts w:ascii="Century Gothic" w:hAnsi="Century Gothic" w:cs="Open Sans"/>
                <w:sz w:val="18"/>
                <w:szCs w:val="18"/>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5437" w14:textId="77777777" w:rsidR="00063C3D" w:rsidRPr="00063C3D" w:rsidRDefault="00063C3D" w:rsidP="005955F6">
            <w:pPr>
              <w:rPr>
                <w:rFonts w:ascii="Century Gothic" w:hAnsi="Century Gothic" w:cs="Open Sans"/>
                <w:b/>
                <w:sz w:val="18"/>
                <w:szCs w:val="18"/>
              </w:rPr>
            </w:pPr>
          </w:p>
        </w:tc>
      </w:tr>
      <w:tr w:rsidR="00063C3D" w:rsidRPr="00063C3D" w14:paraId="3ACD77D4" w14:textId="77777777" w:rsidTr="00063C3D">
        <w:trPr>
          <w:trHeight w:val="58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16B44" w14:textId="77777777" w:rsidR="00063C3D" w:rsidRPr="00063C3D" w:rsidRDefault="00063C3D" w:rsidP="005955F6">
            <w:pPr>
              <w:rPr>
                <w:rFonts w:ascii="Century Gothic" w:hAnsi="Century Gothic" w:cs="Open Sans"/>
                <w:sz w:val="18"/>
                <w:szCs w:val="18"/>
              </w:rPr>
            </w:pPr>
            <w:r w:rsidRPr="00063C3D">
              <w:rPr>
                <w:rFonts w:ascii="Century Gothic" w:hAnsi="Century Gothic" w:cs="Open Sans"/>
                <w:sz w:val="18"/>
                <w:szCs w:val="18"/>
              </w:rPr>
              <w:t>Please detail any overage(s) you are willing to offer: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D074A" w14:textId="77777777" w:rsidR="00063C3D" w:rsidRPr="00063C3D" w:rsidRDefault="00063C3D" w:rsidP="005955F6">
            <w:pPr>
              <w:rPr>
                <w:rFonts w:ascii="Century Gothic" w:hAnsi="Century Gothic" w:cs="Open Sans"/>
                <w:b/>
                <w:sz w:val="18"/>
                <w:szCs w:val="18"/>
              </w:rPr>
            </w:pPr>
          </w:p>
        </w:tc>
      </w:tr>
      <w:tr w:rsidR="003818A6" w:rsidRPr="00063C3D" w14:paraId="67DFD69B" w14:textId="77777777" w:rsidTr="00E2170B">
        <w:trPr>
          <w:trHeight w:val="261"/>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A33E" w14:textId="224D3CE0" w:rsidR="003818A6" w:rsidRPr="00063C3D" w:rsidRDefault="003818A6" w:rsidP="005955F6">
            <w:pPr>
              <w:rPr>
                <w:rFonts w:ascii="Century Gothic" w:hAnsi="Century Gothic" w:cs="Open Sans"/>
                <w:sz w:val="18"/>
                <w:szCs w:val="18"/>
              </w:rPr>
            </w:pPr>
            <w:r>
              <w:rPr>
                <w:rFonts w:ascii="Century Gothic" w:hAnsi="Century Gothic" w:cs="Open Sans"/>
                <w:sz w:val="18"/>
                <w:szCs w:val="18"/>
              </w:rPr>
              <w:t>Please confirm acceptance of MoD’s standard Anti-turn clause</w:t>
            </w:r>
            <w:r w:rsidR="00237859">
              <w:rPr>
                <w:rFonts w:ascii="Century Gothic" w:hAnsi="Century Gothic" w:cs="Open Sans"/>
                <w:sz w:val="18"/>
                <w:szCs w:val="18"/>
              </w:rPr>
              <w:t xml:space="preserve">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4543" w14:textId="77777777" w:rsidR="003818A6" w:rsidRPr="00063C3D" w:rsidRDefault="003818A6" w:rsidP="005955F6">
            <w:pPr>
              <w:rPr>
                <w:rFonts w:ascii="Century Gothic" w:hAnsi="Century Gothic" w:cs="Open Sans"/>
                <w:b/>
                <w:sz w:val="18"/>
                <w:szCs w:val="18"/>
              </w:rPr>
            </w:pPr>
          </w:p>
        </w:tc>
      </w:tr>
      <w:tr w:rsidR="00E2170B" w:rsidRPr="00063C3D" w14:paraId="537962B3" w14:textId="77777777" w:rsidTr="00E2170B">
        <w:trPr>
          <w:trHeight w:val="261"/>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824FD" w14:textId="6E568701" w:rsidR="00E2170B" w:rsidRDefault="00E2170B" w:rsidP="005955F6">
            <w:pPr>
              <w:rPr>
                <w:rFonts w:ascii="Century Gothic" w:hAnsi="Century Gothic" w:cs="Open Sans"/>
                <w:sz w:val="18"/>
                <w:szCs w:val="18"/>
              </w:rPr>
            </w:pPr>
            <w:r>
              <w:rPr>
                <w:rFonts w:ascii="Century Gothic" w:hAnsi="Century Gothic" w:cs="Open Sans"/>
                <w:sz w:val="18"/>
                <w:szCs w:val="18"/>
              </w:rPr>
              <w:t>Please confirm Turn Period in years, as defined in MoD’s standard Anti-turn clause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F365" w14:textId="77777777" w:rsidR="00E2170B" w:rsidRPr="00063C3D" w:rsidRDefault="00E2170B" w:rsidP="005955F6">
            <w:pPr>
              <w:rPr>
                <w:rFonts w:ascii="Century Gothic" w:hAnsi="Century Gothic" w:cs="Open Sans"/>
                <w:b/>
                <w:sz w:val="18"/>
                <w:szCs w:val="18"/>
              </w:rPr>
            </w:pPr>
          </w:p>
        </w:tc>
      </w:tr>
    </w:tbl>
    <w:p w14:paraId="014AB79D" w14:textId="77777777" w:rsidR="00063C3D" w:rsidRPr="00063C3D" w:rsidRDefault="00063C3D" w:rsidP="00AA5F2D">
      <w:pPr>
        <w:jc w:val="center"/>
        <w:rPr>
          <w:rFonts w:ascii="Century Gothic" w:hAnsi="Century Gothic" w:cs="Arial"/>
          <w:b/>
          <w:sz w:val="18"/>
          <w:szCs w:val="18"/>
        </w:rPr>
      </w:pPr>
    </w:p>
    <w:p w14:paraId="2CA19049" w14:textId="77777777" w:rsidR="00AA5F2D" w:rsidRPr="00063C3D" w:rsidRDefault="00AA5F2D">
      <w:pPr>
        <w:rPr>
          <w:rFonts w:ascii="Century Gothic" w:hAnsi="Century Gothic" w:cs="Arial"/>
          <w:b/>
          <w:sz w:val="18"/>
          <w:szCs w:val="18"/>
        </w:rPr>
      </w:pPr>
    </w:p>
    <w:tbl>
      <w:tblPr>
        <w:tblW w:w="9918" w:type="dxa"/>
        <w:tblCellMar>
          <w:left w:w="10" w:type="dxa"/>
          <w:right w:w="10" w:type="dxa"/>
        </w:tblCellMar>
        <w:tblLook w:val="0000" w:firstRow="0" w:lastRow="0" w:firstColumn="0" w:lastColumn="0" w:noHBand="0" w:noVBand="0"/>
      </w:tblPr>
      <w:tblGrid>
        <w:gridCol w:w="9918"/>
      </w:tblGrid>
      <w:tr w:rsidR="00063C3D" w:rsidRPr="00063C3D" w14:paraId="5545FE34" w14:textId="77777777" w:rsidTr="00063C3D">
        <w:trPr>
          <w:trHeight w:val="340"/>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13188" w14:textId="5E119036" w:rsidR="00063C3D" w:rsidRPr="00B06FDC" w:rsidRDefault="00063C3D" w:rsidP="005955F6">
            <w:pPr>
              <w:rPr>
                <w:rFonts w:ascii="Century Gothic" w:hAnsi="Century Gothic" w:cs="Open Sans"/>
                <w:sz w:val="18"/>
                <w:szCs w:val="18"/>
              </w:rPr>
            </w:pPr>
            <w:r w:rsidRPr="00063C3D">
              <w:rPr>
                <w:rFonts w:ascii="Century Gothic" w:hAnsi="Century Gothic" w:cs="Open Sans"/>
                <w:b/>
                <w:sz w:val="18"/>
                <w:szCs w:val="18"/>
              </w:rPr>
              <w:t xml:space="preserve">Funding </w:t>
            </w:r>
            <w:r w:rsidRPr="00063C3D">
              <w:rPr>
                <w:rFonts w:ascii="Century Gothic" w:hAnsi="Century Gothic" w:cs="Open Sans"/>
                <w:sz w:val="18"/>
                <w:szCs w:val="18"/>
              </w:rPr>
              <w:t>- Please provide clear and detailed evidence of the source of funding (including the identity and commitment of any debt providers/funding institutions) for the acquisition of the property interest. If relevant, please provide full details and sources of funding for each and any additional bidding or development partners:</w:t>
            </w:r>
          </w:p>
        </w:tc>
      </w:tr>
      <w:tr w:rsidR="00063C3D" w:rsidRPr="00063C3D" w14:paraId="7987C1E7" w14:textId="77777777" w:rsidTr="00063C3D">
        <w:trPr>
          <w:trHeight w:val="1334"/>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5FBE3" w14:textId="77777777" w:rsidR="00063C3D" w:rsidRPr="00063C3D" w:rsidRDefault="00063C3D" w:rsidP="005955F6">
            <w:pPr>
              <w:rPr>
                <w:rFonts w:ascii="Century Gothic" w:hAnsi="Century Gothic" w:cs="Open Sans"/>
                <w:sz w:val="18"/>
                <w:szCs w:val="18"/>
              </w:rPr>
            </w:pPr>
          </w:p>
          <w:p w14:paraId="270D1BFE" w14:textId="77777777" w:rsidR="00063C3D" w:rsidRPr="00063C3D" w:rsidRDefault="00063C3D" w:rsidP="005955F6">
            <w:pPr>
              <w:rPr>
                <w:rFonts w:ascii="Century Gothic" w:hAnsi="Century Gothic" w:cs="Open Sans"/>
                <w:sz w:val="18"/>
                <w:szCs w:val="18"/>
              </w:rPr>
            </w:pPr>
          </w:p>
          <w:p w14:paraId="3CF7A1BC" w14:textId="77777777" w:rsidR="00063C3D" w:rsidRPr="00063C3D" w:rsidRDefault="00063C3D" w:rsidP="005955F6">
            <w:pPr>
              <w:rPr>
                <w:rFonts w:ascii="Century Gothic" w:hAnsi="Century Gothic" w:cs="Open Sans"/>
                <w:sz w:val="18"/>
                <w:szCs w:val="18"/>
              </w:rPr>
            </w:pPr>
          </w:p>
          <w:p w14:paraId="03048790" w14:textId="77777777" w:rsidR="00063C3D" w:rsidRPr="00063C3D" w:rsidRDefault="00063C3D" w:rsidP="005955F6">
            <w:pPr>
              <w:rPr>
                <w:rFonts w:ascii="Century Gothic" w:hAnsi="Century Gothic" w:cs="Open Sans"/>
                <w:sz w:val="18"/>
                <w:szCs w:val="18"/>
              </w:rPr>
            </w:pPr>
          </w:p>
          <w:p w14:paraId="5FD13FC1" w14:textId="77777777" w:rsidR="00063C3D" w:rsidRPr="00063C3D" w:rsidRDefault="00063C3D" w:rsidP="005955F6">
            <w:pPr>
              <w:rPr>
                <w:rFonts w:ascii="Century Gothic" w:hAnsi="Century Gothic" w:cs="Open Sans"/>
                <w:sz w:val="18"/>
                <w:szCs w:val="18"/>
              </w:rPr>
            </w:pPr>
          </w:p>
        </w:tc>
      </w:tr>
    </w:tbl>
    <w:p w14:paraId="6826B63F" w14:textId="77777777" w:rsidR="00063C3D" w:rsidRPr="00063C3D" w:rsidRDefault="00063C3D" w:rsidP="00063C3D">
      <w:pPr>
        <w:rPr>
          <w:rFonts w:ascii="Century Gothic" w:hAnsi="Century Gothic" w:cs="Open Sans"/>
          <w:sz w:val="18"/>
          <w:szCs w:val="18"/>
        </w:rPr>
      </w:pPr>
    </w:p>
    <w:tbl>
      <w:tblPr>
        <w:tblW w:w="9918" w:type="dxa"/>
        <w:tblCellMar>
          <w:left w:w="10" w:type="dxa"/>
          <w:right w:w="10" w:type="dxa"/>
        </w:tblCellMar>
        <w:tblLook w:val="0000" w:firstRow="0" w:lastRow="0" w:firstColumn="0" w:lastColumn="0" w:noHBand="0" w:noVBand="0"/>
      </w:tblPr>
      <w:tblGrid>
        <w:gridCol w:w="9918"/>
      </w:tblGrid>
      <w:tr w:rsidR="00063C3D" w:rsidRPr="00063C3D" w14:paraId="6BA9380F" w14:textId="77777777" w:rsidTr="00063C3D">
        <w:trPr>
          <w:trHeight w:val="340"/>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A8E7E" w14:textId="0326921C" w:rsidR="00063C3D" w:rsidRPr="00063C3D" w:rsidRDefault="00063C3D" w:rsidP="005955F6">
            <w:pPr>
              <w:rPr>
                <w:rFonts w:ascii="Century Gothic" w:hAnsi="Century Gothic"/>
                <w:sz w:val="18"/>
                <w:szCs w:val="18"/>
              </w:rPr>
            </w:pPr>
            <w:r w:rsidRPr="00063C3D">
              <w:rPr>
                <w:rFonts w:ascii="Century Gothic" w:hAnsi="Century Gothic" w:cs="Open Sans"/>
                <w:b/>
                <w:sz w:val="18"/>
                <w:szCs w:val="18"/>
              </w:rPr>
              <w:t xml:space="preserve">Legal Team - </w:t>
            </w:r>
            <w:r w:rsidRPr="00063C3D">
              <w:rPr>
                <w:rFonts w:ascii="Century Gothic" w:hAnsi="Century Gothic" w:cs="Open Sans"/>
                <w:sz w:val="18"/>
                <w:szCs w:val="18"/>
              </w:rPr>
              <w:t>Please provide details of your solicitor/legal representative(s)</w:t>
            </w:r>
          </w:p>
        </w:tc>
      </w:tr>
      <w:tr w:rsidR="00063C3D" w:rsidRPr="00063C3D" w14:paraId="583C5339" w14:textId="77777777" w:rsidTr="00063C3D">
        <w:trPr>
          <w:trHeight w:val="340"/>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891CE" w14:textId="77777777" w:rsidR="00063C3D" w:rsidRPr="00063C3D" w:rsidRDefault="00063C3D" w:rsidP="005955F6">
            <w:pPr>
              <w:rPr>
                <w:rFonts w:ascii="Century Gothic" w:hAnsi="Century Gothic" w:cs="Open Sans"/>
                <w:sz w:val="18"/>
                <w:szCs w:val="18"/>
              </w:rPr>
            </w:pPr>
          </w:p>
          <w:p w14:paraId="705E7D80" w14:textId="77777777" w:rsidR="00063C3D" w:rsidRPr="00063C3D" w:rsidRDefault="00063C3D" w:rsidP="005955F6">
            <w:pPr>
              <w:rPr>
                <w:rFonts w:ascii="Century Gothic" w:hAnsi="Century Gothic" w:cs="Open Sans"/>
                <w:sz w:val="18"/>
                <w:szCs w:val="18"/>
              </w:rPr>
            </w:pPr>
          </w:p>
          <w:p w14:paraId="74018664" w14:textId="77777777" w:rsidR="00063C3D" w:rsidRPr="00063C3D" w:rsidRDefault="00063C3D" w:rsidP="005955F6">
            <w:pPr>
              <w:rPr>
                <w:rFonts w:ascii="Century Gothic" w:hAnsi="Century Gothic" w:cs="Open Sans"/>
                <w:sz w:val="18"/>
                <w:szCs w:val="18"/>
              </w:rPr>
            </w:pPr>
          </w:p>
          <w:p w14:paraId="798DA3EF" w14:textId="77777777" w:rsidR="00063C3D" w:rsidRPr="00063C3D" w:rsidRDefault="00063C3D" w:rsidP="005955F6">
            <w:pPr>
              <w:rPr>
                <w:rFonts w:ascii="Century Gothic" w:hAnsi="Century Gothic" w:cs="Open Sans"/>
                <w:sz w:val="18"/>
                <w:szCs w:val="18"/>
              </w:rPr>
            </w:pPr>
          </w:p>
          <w:p w14:paraId="49D70089" w14:textId="77777777" w:rsidR="00063C3D" w:rsidRPr="00063C3D" w:rsidRDefault="00063C3D" w:rsidP="005955F6">
            <w:pPr>
              <w:rPr>
                <w:rFonts w:ascii="Century Gothic" w:hAnsi="Century Gothic" w:cs="Open Sans"/>
                <w:sz w:val="18"/>
                <w:szCs w:val="18"/>
              </w:rPr>
            </w:pPr>
          </w:p>
        </w:tc>
      </w:tr>
    </w:tbl>
    <w:p w14:paraId="1D51882D" w14:textId="77777777" w:rsidR="00063C3D" w:rsidRPr="00063C3D" w:rsidRDefault="00063C3D" w:rsidP="00063C3D">
      <w:pPr>
        <w:rPr>
          <w:rFonts w:ascii="Century Gothic" w:hAnsi="Century Gothic" w:cs="Open Sans"/>
          <w:sz w:val="18"/>
          <w:szCs w:val="18"/>
        </w:rPr>
      </w:pPr>
    </w:p>
    <w:tbl>
      <w:tblPr>
        <w:tblW w:w="9918" w:type="dxa"/>
        <w:tblCellMar>
          <w:left w:w="10" w:type="dxa"/>
          <w:right w:w="10" w:type="dxa"/>
        </w:tblCellMar>
        <w:tblLook w:val="0000" w:firstRow="0" w:lastRow="0" w:firstColumn="0" w:lastColumn="0" w:noHBand="0" w:noVBand="0"/>
      </w:tblPr>
      <w:tblGrid>
        <w:gridCol w:w="9918"/>
      </w:tblGrid>
      <w:tr w:rsidR="00063C3D" w:rsidRPr="00063C3D" w14:paraId="05F4DCB8" w14:textId="77777777" w:rsidTr="00063C3D">
        <w:trPr>
          <w:trHeight w:val="340"/>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1F159" w14:textId="79BFF544" w:rsidR="00063C3D" w:rsidRPr="00063C3D" w:rsidRDefault="00063C3D" w:rsidP="005955F6">
            <w:pPr>
              <w:rPr>
                <w:rFonts w:ascii="Century Gothic" w:hAnsi="Century Gothic"/>
                <w:sz w:val="18"/>
                <w:szCs w:val="18"/>
              </w:rPr>
            </w:pPr>
            <w:r w:rsidRPr="00063C3D">
              <w:rPr>
                <w:rFonts w:ascii="Century Gothic" w:hAnsi="Century Gothic" w:cs="Open Sans"/>
                <w:b/>
                <w:sz w:val="18"/>
                <w:szCs w:val="18"/>
              </w:rPr>
              <w:t>Authority</w:t>
            </w:r>
            <w:r w:rsidRPr="00063C3D">
              <w:rPr>
                <w:rFonts w:ascii="Century Gothic" w:hAnsi="Century Gothic" w:cs="Open Sans"/>
                <w:sz w:val="18"/>
                <w:szCs w:val="18"/>
              </w:rPr>
              <w:t xml:space="preserve"> - Please provide confirmation on whose authority and with what level of approval the bid is made. </w:t>
            </w:r>
          </w:p>
        </w:tc>
      </w:tr>
      <w:tr w:rsidR="00063C3D" w:rsidRPr="00063C3D" w14:paraId="5B694291" w14:textId="77777777" w:rsidTr="00063C3D">
        <w:trPr>
          <w:trHeight w:val="828"/>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43C36" w14:textId="77777777" w:rsidR="00063C3D" w:rsidRPr="00063C3D" w:rsidRDefault="00063C3D" w:rsidP="005955F6">
            <w:pPr>
              <w:rPr>
                <w:rFonts w:ascii="Century Gothic" w:hAnsi="Century Gothic" w:cs="Open Sans"/>
                <w:sz w:val="18"/>
                <w:szCs w:val="18"/>
              </w:rPr>
            </w:pPr>
          </w:p>
          <w:p w14:paraId="0C46B465" w14:textId="77777777" w:rsidR="00063C3D" w:rsidRPr="00063C3D" w:rsidRDefault="00063C3D" w:rsidP="005955F6">
            <w:pPr>
              <w:rPr>
                <w:rFonts w:ascii="Century Gothic" w:hAnsi="Century Gothic" w:cs="Open Sans"/>
                <w:sz w:val="18"/>
                <w:szCs w:val="18"/>
              </w:rPr>
            </w:pPr>
          </w:p>
          <w:p w14:paraId="0F8332D4" w14:textId="77777777" w:rsidR="00063C3D" w:rsidRPr="00063C3D" w:rsidRDefault="00063C3D" w:rsidP="005955F6">
            <w:pPr>
              <w:rPr>
                <w:rFonts w:ascii="Century Gothic" w:hAnsi="Century Gothic" w:cs="Open Sans"/>
                <w:sz w:val="18"/>
                <w:szCs w:val="18"/>
              </w:rPr>
            </w:pPr>
          </w:p>
          <w:p w14:paraId="3741A1F8" w14:textId="77777777" w:rsidR="00063C3D" w:rsidRPr="00063C3D" w:rsidRDefault="00063C3D" w:rsidP="005955F6">
            <w:pPr>
              <w:rPr>
                <w:rFonts w:ascii="Century Gothic" w:hAnsi="Century Gothic" w:cs="Open Sans"/>
                <w:sz w:val="18"/>
                <w:szCs w:val="18"/>
              </w:rPr>
            </w:pPr>
          </w:p>
          <w:p w14:paraId="6BEF6E59" w14:textId="77777777" w:rsidR="00063C3D" w:rsidRPr="00063C3D" w:rsidRDefault="00063C3D" w:rsidP="005955F6">
            <w:pPr>
              <w:rPr>
                <w:rFonts w:ascii="Century Gothic" w:hAnsi="Century Gothic" w:cs="Open Sans"/>
                <w:sz w:val="18"/>
                <w:szCs w:val="18"/>
              </w:rPr>
            </w:pPr>
          </w:p>
        </w:tc>
      </w:tr>
    </w:tbl>
    <w:p w14:paraId="702BA6CA" w14:textId="77777777" w:rsidR="00063C3D" w:rsidRPr="00063C3D" w:rsidRDefault="00063C3D" w:rsidP="00063C3D">
      <w:pPr>
        <w:rPr>
          <w:rFonts w:ascii="Century Gothic" w:hAnsi="Century Gothic" w:cs="Open Sans"/>
          <w:b/>
          <w:sz w:val="18"/>
          <w:szCs w:val="18"/>
        </w:rPr>
      </w:pPr>
    </w:p>
    <w:tbl>
      <w:tblPr>
        <w:tblW w:w="9918" w:type="dxa"/>
        <w:tblCellMar>
          <w:left w:w="10" w:type="dxa"/>
          <w:right w:w="10" w:type="dxa"/>
        </w:tblCellMar>
        <w:tblLook w:val="0000" w:firstRow="0" w:lastRow="0" w:firstColumn="0" w:lastColumn="0" w:noHBand="0" w:noVBand="0"/>
      </w:tblPr>
      <w:tblGrid>
        <w:gridCol w:w="9918"/>
      </w:tblGrid>
      <w:tr w:rsidR="00063C3D" w:rsidRPr="00063C3D" w14:paraId="09D8EB3E" w14:textId="77777777" w:rsidTr="00063C3D">
        <w:trPr>
          <w:trHeight w:val="340"/>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A85B9" w14:textId="54311B47" w:rsidR="00063C3D" w:rsidRPr="00063C3D" w:rsidRDefault="00063C3D" w:rsidP="005955F6">
            <w:pPr>
              <w:rPr>
                <w:rFonts w:ascii="Century Gothic" w:hAnsi="Century Gothic"/>
                <w:sz w:val="18"/>
                <w:szCs w:val="18"/>
              </w:rPr>
            </w:pPr>
            <w:r w:rsidRPr="00063C3D">
              <w:rPr>
                <w:rFonts w:ascii="Century Gothic" w:hAnsi="Century Gothic" w:cs="Open Sans"/>
                <w:b/>
                <w:sz w:val="18"/>
                <w:szCs w:val="18"/>
              </w:rPr>
              <w:t xml:space="preserve">Project Website - </w:t>
            </w:r>
            <w:r w:rsidRPr="00063C3D">
              <w:rPr>
                <w:rFonts w:ascii="Century Gothic" w:hAnsi="Century Gothic" w:cs="Open Sans"/>
                <w:sz w:val="18"/>
                <w:szCs w:val="18"/>
              </w:rPr>
              <w:t>Confirmation that you and your solicitors have reviewed the contents of the project website and that you are satisfied with the content:</w:t>
            </w:r>
          </w:p>
        </w:tc>
      </w:tr>
      <w:tr w:rsidR="00063C3D" w:rsidRPr="00063C3D" w14:paraId="7520FB21" w14:textId="77777777" w:rsidTr="00063C3D">
        <w:trPr>
          <w:trHeight w:val="340"/>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5659D" w14:textId="77777777" w:rsidR="00063C3D" w:rsidRPr="00063C3D" w:rsidRDefault="00063C3D" w:rsidP="005955F6">
            <w:pPr>
              <w:rPr>
                <w:rFonts w:ascii="Century Gothic" w:hAnsi="Century Gothic" w:cs="Open Sans"/>
                <w:b/>
                <w:sz w:val="18"/>
                <w:szCs w:val="18"/>
              </w:rPr>
            </w:pPr>
          </w:p>
          <w:p w14:paraId="6CD82BCC" w14:textId="77777777" w:rsidR="00063C3D" w:rsidRPr="00063C3D" w:rsidRDefault="00063C3D" w:rsidP="005955F6">
            <w:pPr>
              <w:rPr>
                <w:rFonts w:ascii="Century Gothic" w:hAnsi="Century Gothic" w:cs="Open Sans"/>
                <w:b/>
                <w:sz w:val="18"/>
                <w:szCs w:val="18"/>
              </w:rPr>
            </w:pPr>
          </w:p>
          <w:p w14:paraId="3C15234D" w14:textId="77777777" w:rsidR="00063C3D" w:rsidRPr="00063C3D" w:rsidRDefault="00063C3D" w:rsidP="005955F6">
            <w:pPr>
              <w:rPr>
                <w:rFonts w:ascii="Century Gothic" w:hAnsi="Century Gothic" w:cs="Open Sans"/>
                <w:b/>
                <w:sz w:val="18"/>
                <w:szCs w:val="18"/>
              </w:rPr>
            </w:pPr>
          </w:p>
          <w:p w14:paraId="11F813EC" w14:textId="77777777" w:rsidR="00063C3D" w:rsidRPr="00063C3D" w:rsidRDefault="00063C3D" w:rsidP="005955F6">
            <w:pPr>
              <w:rPr>
                <w:rFonts w:ascii="Century Gothic" w:hAnsi="Century Gothic" w:cs="Open Sans"/>
                <w:b/>
                <w:sz w:val="18"/>
                <w:szCs w:val="18"/>
              </w:rPr>
            </w:pPr>
          </w:p>
        </w:tc>
      </w:tr>
    </w:tbl>
    <w:p w14:paraId="0D4F1C40" w14:textId="56D6C5A3" w:rsidR="00063C3D" w:rsidRDefault="00063C3D" w:rsidP="00063C3D">
      <w:pPr>
        <w:rPr>
          <w:rFonts w:ascii="Century Gothic" w:hAnsi="Century Gothic" w:cs="Open Sans"/>
          <w:b/>
          <w:sz w:val="18"/>
          <w:szCs w:val="18"/>
        </w:rPr>
      </w:pPr>
    </w:p>
    <w:p w14:paraId="0868F3A2" w14:textId="02B5BA75" w:rsidR="00394960" w:rsidRDefault="00394960" w:rsidP="00063C3D">
      <w:pPr>
        <w:rPr>
          <w:rFonts w:ascii="Century Gothic" w:hAnsi="Century Gothic" w:cs="Open Sans"/>
          <w:b/>
          <w:sz w:val="18"/>
          <w:szCs w:val="18"/>
        </w:rPr>
      </w:pPr>
    </w:p>
    <w:p w14:paraId="10BECC42" w14:textId="77777777" w:rsidR="00394960" w:rsidRPr="00063C3D" w:rsidRDefault="00394960" w:rsidP="00063C3D">
      <w:pPr>
        <w:rPr>
          <w:rFonts w:ascii="Century Gothic" w:hAnsi="Century Gothic" w:cs="Open Sans"/>
          <w:b/>
          <w:sz w:val="18"/>
          <w:szCs w:val="18"/>
        </w:rPr>
      </w:pPr>
    </w:p>
    <w:tbl>
      <w:tblPr>
        <w:tblW w:w="9918" w:type="dxa"/>
        <w:tblCellMar>
          <w:left w:w="10" w:type="dxa"/>
          <w:right w:w="10" w:type="dxa"/>
        </w:tblCellMar>
        <w:tblLook w:val="0000" w:firstRow="0" w:lastRow="0" w:firstColumn="0" w:lastColumn="0" w:noHBand="0" w:noVBand="0"/>
      </w:tblPr>
      <w:tblGrid>
        <w:gridCol w:w="9918"/>
      </w:tblGrid>
      <w:tr w:rsidR="00063C3D" w:rsidRPr="00063C3D" w14:paraId="7EE15C6E" w14:textId="77777777" w:rsidTr="00063C3D">
        <w:trPr>
          <w:trHeight w:val="340"/>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B6F16" w14:textId="7AF06102" w:rsidR="00063C3D" w:rsidRPr="00063C3D" w:rsidRDefault="00063C3D" w:rsidP="005955F6">
            <w:pPr>
              <w:rPr>
                <w:rFonts w:ascii="Century Gothic" w:hAnsi="Century Gothic"/>
                <w:sz w:val="18"/>
                <w:szCs w:val="18"/>
              </w:rPr>
            </w:pPr>
            <w:r w:rsidRPr="00063C3D">
              <w:rPr>
                <w:rFonts w:ascii="Century Gothic" w:hAnsi="Century Gothic" w:cs="Open Sans"/>
                <w:b/>
                <w:sz w:val="18"/>
                <w:szCs w:val="18"/>
              </w:rPr>
              <w:t xml:space="preserve">Project Experience: </w:t>
            </w:r>
            <w:r w:rsidRPr="00063C3D">
              <w:rPr>
                <w:rFonts w:ascii="Century Gothic" w:hAnsi="Century Gothic" w:cs="Open Sans"/>
                <w:sz w:val="18"/>
                <w:szCs w:val="18"/>
              </w:rPr>
              <w:t>Please provide details of the company’s development track record. If there are any further documentation/comments that you wish to supply to support your bid submission, please include here.</w:t>
            </w:r>
          </w:p>
        </w:tc>
      </w:tr>
      <w:tr w:rsidR="00063C3D" w:rsidRPr="00063C3D" w14:paraId="702315A8" w14:textId="77777777" w:rsidTr="00063C3D">
        <w:trPr>
          <w:trHeight w:val="340"/>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3E611" w14:textId="77777777" w:rsidR="00063C3D" w:rsidRPr="00063C3D" w:rsidRDefault="00063C3D" w:rsidP="005955F6">
            <w:pPr>
              <w:rPr>
                <w:rFonts w:ascii="Century Gothic" w:hAnsi="Century Gothic" w:cs="Open Sans"/>
                <w:b/>
                <w:color w:val="FF0000"/>
                <w:sz w:val="18"/>
                <w:szCs w:val="18"/>
              </w:rPr>
            </w:pPr>
          </w:p>
          <w:p w14:paraId="78BDE89F" w14:textId="77777777" w:rsidR="00063C3D" w:rsidRPr="00063C3D" w:rsidRDefault="00063C3D" w:rsidP="005955F6">
            <w:pPr>
              <w:rPr>
                <w:rFonts w:ascii="Century Gothic" w:hAnsi="Century Gothic" w:cs="Open Sans"/>
                <w:b/>
                <w:color w:val="FF0000"/>
                <w:sz w:val="18"/>
                <w:szCs w:val="18"/>
              </w:rPr>
            </w:pPr>
          </w:p>
          <w:p w14:paraId="289222C9" w14:textId="77777777" w:rsidR="00063C3D" w:rsidRPr="00063C3D" w:rsidRDefault="00063C3D" w:rsidP="005955F6">
            <w:pPr>
              <w:rPr>
                <w:rFonts w:ascii="Century Gothic" w:hAnsi="Century Gothic" w:cs="Open Sans"/>
                <w:b/>
                <w:color w:val="FF0000"/>
                <w:sz w:val="18"/>
                <w:szCs w:val="18"/>
              </w:rPr>
            </w:pPr>
          </w:p>
          <w:p w14:paraId="094D38CA" w14:textId="77777777" w:rsidR="00063C3D" w:rsidRPr="00063C3D" w:rsidRDefault="00063C3D" w:rsidP="005955F6">
            <w:pPr>
              <w:rPr>
                <w:rFonts w:ascii="Century Gothic" w:hAnsi="Century Gothic" w:cs="Open Sans"/>
                <w:b/>
                <w:color w:val="FF0000"/>
                <w:sz w:val="18"/>
                <w:szCs w:val="18"/>
              </w:rPr>
            </w:pPr>
          </w:p>
          <w:p w14:paraId="72884099" w14:textId="77777777" w:rsidR="00063C3D" w:rsidRPr="00063C3D" w:rsidRDefault="00063C3D" w:rsidP="005955F6">
            <w:pPr>
              <w:rPr>
                <w:rFonts w:ascii="Century Gothic" w:hAnsi="Century Gothic" w:cs="Open Sans"/>
                <w:b/>
                <w:color w:val="FF0000"/>
                <w:sz w:val="18"/>
                <w:szCs w:val="18"/>
              </w:rPr>
            </w:pPr>
          </w:p>
        </w:tc>
      </w:tr>
    </w:tbl>
    <w:p w14:paraId="0D02B36A" w14:textId="77777777" w:rsidR="00063C3D" w:rsidRDefault="00063C3D" w:rsidP="00063C3D">
      <w:pPr>
        <w:rPr>
          <w:rFonts w:ascii="Open Sans" w:hAnsi="Open Sans" w:cs="Open Sans"/>
          <w:b/>
          <w:sz w:val="16"/>
          <w:szCs w:val="16"/>
        </w:rPr>
      </w:pPr>
    </w:p>
    <w:p w14:paraId="3BA993D8" w14:textId="77777777" w:rsidR="00063C3D" w:rsidRDefault="00063C3D" w:rsidP="00063C3D">
      <w:pPr>
        <w:rPr>
          <w:rFonts w:ascii="Open Sans" w:hAnsi="Open Sans" w:cs="Open Sans"/>
          <w:b/>
          <w:sz w:val="16"/>
          <w:szCs w:val="16"/>
        </w:rPr>
      </w:pPr>
    </w:p>
    <w:tbl>
      <w:tblPr>
        <w:tblW w:w="9918" w:type="dxa"/>
        <w:tblCellMar>
          <w:left w:w="10" w:type="dxa"/>
          <w:right w:w="10" w:type="dxa"/>
        </w:tblCellMar>
        <w:tblLook w:val="0000" w:firstRow="0" w:lastRow="0" w:firstColumn="0" w:lastColumn="0" w:noHBand="0" w:noVBand="0"/>
      </w:tblPr>
      <w:tblGrid>
        <w:gridCol w:w="9918"/>
      </w:tblGrid>
      <w:tr w:rsidR="00D4389E" w:rsidRPr="00063C3D" w14:paraId="192B092D" w14:textId="77777777" w:rsidTr="00D4389E">
        <w:trPr>
          <w:trHeight w:val="1671"/>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B9944" w14:textId="77777777" w:rsidR="00D4389E" w:rsidRDefault="00D4389E" w:rsidP="00D4389E">
            <w:pPr>
              <w:jc w:val="both"/>
              <w:rPr>
                <w:rFonts w:ascii="Century Gothic" w:hAnsi="Century Gothic"/>
                <w:sz w:val="18"/>
                <w:szCs w:val="18"/>
              </w:rPr>
            </w:pPr>
            <w:r w:rsidRPr="00D4389E">
              <w:rPr>
                <w:rFonts w:ascii="Century Gothic" w:hAnsi="Century Gothic"/>
                <w:b/>
                <w:bCs/>
                <w:sz w:val="18"/>
                <w:szCs w:val="18"/>
              </w:rPr>
              <w:t>Confidentiality and Disclosure</w:t>
            </w:r>
            <w:r>
              <w:rPr>
                <w:rFonts w:ascii="Century Gothic" w:hAnsi="Century Gothic"/>
                <w:sz w:val="18"/>
                <w:szCs w:val="18"/>
              </w:rPr>
              <w:t xml:space="preserve">: </w:t>
            </w:r>
            <w:r w:rsidRPr="00D4389E">
              <w:rPr>
                <w:rFonts w:ascii="Century Gothic" w:hAnsi="Century Gothic"/>
                <w:sz w:val="18"/>
                <w:szCs w:val="18"/>
              </w:rPr>
              <w:t xml:space="preserve">The DIO will want, and may be required by law, to make public disclosures concerning certain details of the sale, either upon completion or at such later date as may be agreed with the successful purchaser. These details will include (but may not be limited to) the identity of the purchasing entity and the sale price. </w:t>
            </w:r>
          </w:p>
          <w:p w14:paraId="603E0FF7" w14:textId="77777777" w:rsidR="00D4389E" w:rsidRDefault="00D4389E" w:rsidP="00D4389E">
            <w:pPr>
              <w:jc w:val="both"/>
              <w:rPr>
                <w:rFonts w:ascii="Century Gothic" w:hAnsi="Century Gothic"/>
                <w:sz w:val="18"/>
                <w:szCs w:val="18"/>
              </w:rPr>
            </w:pPr>
          </w:p>
          <w:p w14:paraId="2005A8A4" w14:textId="3AD38910" w:rsidR="00D4389E" w:rsidRDefault="00D4389E" w:rsidP="00D4389E">
            <w:pPr>
              <w:jc w:val="both"/>
              <w:rPr>
                <w:rFonts w:ascii="Century Gothic" w:hAnsi="Century Gothic"/>
                <w:b/>
                <w:bCs/>
                <w:sz w:val="18"/>
                <w:szCs w:val="18"/>
              </w:rPr>
            </w:pPr>
            <w:r w:rsidRPr="00D4389E">
              <w:rPr>
                <w:rFonts w:ascii="Century Gothic" w:hAnsi="Century Gothic"/>
                <w:sz w:val="18"/>
                <w:szCs w:val="18"/>
              </w:rPr>
              <w:t>Please confirm you will agree appropriate terms in the sale contract regarding confidentiality and disclosures and that you will provide a separate confidentiality letter if required:</w:t>
            </w:r>
          </w:p>
          <w:p w14:paraId="6B7240C0" w14:textId="142358F3" w:rsidR="00D4389E" w:rsidRPr="00063C3D" w:rsidRDefault="00D4389E" w:rsidP="00343973">
            <w:pPr>
              <w:rPr>
                <w:rFonts w:ascii="Century Gothic" w:hAnsi="Century Gothic"/>
                <w:sz w:val="18"/>
                <w:szCs w:val="18"/>
              </w:rPr>
            </w:pPr>
          </w:p>
        </w:tc>
      </w:tr>
      <w:tr w:rsidR="00D4389E" w:rsidRPr="00063C3D" w14:paraId="5AE9A987" w14:textId="77777777" w:rsidTr="00343973">
        <w:trPr>
          <w:trHeight w:val="340"/>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BCDE7" w14:textId="77777777" w:rsidR="00D4389E" w:rsidRPr="00063C3D" w:rsidRDefault="00D4389E" w:rsidP="00343973">
            <w:pPr>
              <w:rPr>
                <w:rFonts w:ascii="Century Gothic" w:hAnsi="Century Gothic" w:cs="Open Sans"/>
                <w:b/>
                <w:color w:val="FF0000"/>
                <w:sz w:val="18"/>
                <w:szCs w:val="18"/>
              </w:rPr>
            </w:pPr>
          </w:p>
          <w:p w14:paraId="16E6E67F" w14:textId="77777777" w:rsidR="00D4389E" w:rsidRPr="00063C3D" w:rsidRDefault="00D4389E" w:rsidP="00343973">
            <w:pPr>
              <w:rPr>
                <w:rFonts w:ascii="Century Gothic" w:hAnsi="Century Gothic" w:cs="Open Sans"/>
                <w:b/>
                <w:color w:val="FF0000"/>
                <w:sz w:val="18"/>
                <w:szCs w:val="18"/>
              </w:rPr>
            </w:pPr>
          </w:p>
          <w:p w14:paraId="332545DE" w14:textId="77777777" w:rsidR="00D4389E" w:rsidRPr="00063C3D" w:rsidRDefault="00D4389E" w:rsidP="00343973">
            <w:pPr>
              <w:rPr>
                <w:rFonts w:ascii="Century Gothic" w:hAnsi="Century Gothic" w:cs="Open Sans"/>
                <w:b/>
                <w:color w:val="FF0000"/>
                <w:sz w:val="18"/>
                <w:szCs w:val="18"/>
              </w:rPr>
            </w:pPr>
          </w:p>
          <w:p w14:paraId="37F6242D" w14:textId="77777777" w:rsidR="00D4389E" w:rsidRPr="00063C3D" w:rsidRDefault="00D4389E" w:rsidP="00343973">
            <w:pPr>
              <w:rPr>
                <w:rFonts w:ascii="Century Gothic" w:hAnsi="Century Gothic" w:cs="Open Sans"/>
                <w:b/>
                <w:color w:val="FF0000"/>
                <w:sz w:val="18"/>
                <w:szCs w:val="18"/>
              </w:rPr>
            </w:pPr>
          </w:p>
          <w:p w14:paraId="78D6939B" w14:textId="77777777" w:rsidR="00D4389E" w:rsidRPr="00063C3D" w:rsidRDefault="00D4389E" w:rsidP="00343973">
            <w:pPr>
              <w:rPr>
                <w:rFonts w:ascii="Century Gothic" w:hAnsi="Century Gothic" w:cs="Open Sans"/>
                <w:b/>
                <w:color w:val="FF0000"/>
                <w:sz w:val="18"/>
                <w:szCs w:val="18"/>
              </w:rPr>
            </w:pPr>
          </w:p>
        </w:tc>
      </w:tr>
    </w:tbl>
    <w:p w14:paraId="739990FE" w14:textId="77777777" w:rsidR="00063C3D" w:rsidRDefault="00063C3D" w:rsidP="00063C3D">
      <w:pPr>
        <w:rPr>
          <w:rFonts w:ascii="Open Sans" w:hAnsi="Open Sans" w:cs="Open Sans"/>
          <w:b/>
          <w:sz w:val="16"/>
          <w:szCs w:val="16"/>
        </w:rPr>
      </w:pPr>
    </w:p>
    <w:p w14:paraId="655C6412" w14:textId="77777777" w:rsidR="00063C3D" w:rsidRDefault="00063C3D" w:rsidP="00063C3D">
      <w:pPr>
        <w:rPr>
          <w:rFonts w:ascii="Open Sans" w:hAnsi="Open Sans" w:cs="Open Sans"/>
          <w:b/>
          <w:sz w:val="16"/>
          <w:szCs w:val="16"/>
        </w:rPr>
      </w:pPr>
    </w:p>
    <w:p w14:paraId="5E1B547C" w14:textId="77777777" w:rsidR="00063C3D" w:rsidRDefault="00063C3D" w:rsidP="0084206A">
      <w:pPr>
        <w:rPr>
          <w:rFonts w:ascii="Century Gothic" w:hAnsi="Century Gothic" w:cs="Arial"/>
          <w:sz w:val="18"/>
          <w:szCs w:val="18"/>
        </w:rPr>
      </w:pPr>
    </w:p>
    <w:p w14:paraId="79084FB2" w14:textId="77777777" w:rsidR="0084206A" w:rsidRPr="0084206A" w:rsidRDefault="0084206A" w:rsidP="0084206A">
      <w:pPr>
        <w:rPr>
          <w:rFonts w:ascii="Century Gothic" w:hAnsi="Century Gothic" w:cs="Arial"/>
          <w:sz w:val="18"/>
          <w:szCs w:val="18"/>
        </w:rPr>
      </w:pPr>
      <w:r w:rsidRPr="0084206A">
        <w:rPr>
          <w:rFonts w:ascii="Century Gothic" w:hAnsi="Century Gothic" w:cs="Arial"/>
          <w:sz w:val="18"/>
          <w:szCs w:val="18"/>
        </w:rPr>
        <w:t>Your Name:</w:t>
      </w:r>
    </w:p>
    <w:p w14:paraId="4EE66017" w14:textId="1D0DE11F" w:rsidR="0084206A" w:rsidRPr="0084206A" w:rsidRDefault="007B29E4" w:rsidP="0084206A">
      <w:pPr>
        <w:rPr>
          <w:rFonts w:ascii="Century Gothic" w:hAnsi="Century Gothic" w:cs="Arial"/>
          <w:sz w:val="18"/>
          <w:szCs w:val="18"/>
        </w:rPr>
      </w:pPr>
      <w:r>
        <w:rPr>
          <w:noProof/>
        </w:rPr>
        <mc:AlternateContent>
          <mc:Choice Requires="wps">
            <w:drawing>
              <wp:anchor distT="4294967295" distB="4294967295" distL="114300" distR="114300" simplePos="0" relativeHeight="251656704" behindDoc="0" locked="0" layoutInCell="1" allowOverlap="1" wp14:anchorId="46ECF14F" wp14:editId="3B49E61E">
                <wp:simplePos x="0" y="0"/>
                <wp:positionH relativeFrom="column">
                  <wp:posOffset>2743200</wp:posOffset>
                </wp:positionH>
                <wp:positionV relativeFrom="paragraph">
                  <wp:posOffset>125729</wp:posOffset>
                </wp:positionV>
                <wp:extent cx="3657600" cy="0"/>
                <wp:effectExtent l="0" t="0" r="1905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C4C0D" id="Line 1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9.9pt" to="7in,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"/>
            </w:pict>
          </mc:Fallback>
        </mc:AlternateContent>
      </w:r>
    </w:p>
    <w:p w14:paraId="77013914" w14:textId="77777777" w:rsidR="0084206A" w:rsidRPr="0084206A" w:rsidRDefault="0084206A" w:rsidP="0084206A">
      <w:pPr>
        <w:rPr>
          <w:rFonts w:ascii="Century Gothic" w:hAnsi="Century Gothic" w:cs="Arial"/>
          <w:sz w:val="18"/>
          <w:szCs w:val="18"/>
        </w:rPr>
      </w:pPr>
    </w:p>
    <w:p w14:paraId="04F7B599" w14:textId="77777777" w:rsidR="0084206A" w:rsidRPr="0084206A" w:rsidRDefault="0084206A" w:rsidP="0084206A">
      <w:pPr>
        <w:rPr>
          <w:rFonts w:ascii="Century Gothic" w:hAnsi="Century Gothic" w:cs="Arial"/>
          <w:sz w:val="18"/>
          <w:szCs w:val="18"/>
        </w:rPr>
      </w:pPr>
      <w:r w:rsidRPr="0084206A">
        <w:rPr>
          <w:rFonts w:ascii="Century Gothic" w:hAnsi="Century Gothic" w:cs="Arial"/>
          <w:sz w:val="18"/>
          <w:szCs w:val="18"/>
        </w:rPr>
        <w:t>Your Signature:</w:t>
      </w:r>
    </w:p>
    <w:p w14:paraId="2DFE4F7A" w14:textId="2E638CED" w:rsidR="0084206A" w:rsidRPr="0084206A" w:rsidRDefault="007B29E4" w:rsidP="0084206A">
      <w:pPr>
        <w:rPr>
          <w:rFonts w:ascii="Century Gothic" w:hAnsi="Century Gothic" w:cs="Arial"/>
          <w:sz w:val="18"/>
          <w:szCs w:val="18"/>
        </w:rPr>
      </w:pPr>
      <w:r>
        <w:rPr>
          <w:noProof/>
        </w:rPr>
        <mc:AlternateContent>
          <mc:Choice Requires="wps">
            <w:drawing>
              <wp:anchor distT="4294967295" distB="4294967295" distL="114300" distR="114300" simplePos="0" relativeHeight="251657728" behindDoc="0" locked="0" layoutInCell="1" allowOverlap="1" wp14:anchorId="73AC08E6" wp14:editId="2543A026">
                <wp:simplePos x="0" y="0"/>
                <wp:positionH relativeFrom="column">
                  <wp:posOffset>2743200</wp:posOffset>
                </wp:positionH>
                <wp:positionV relativeFrom="paragraph">
                  <wp:posOffset>48259</wp:posOffset>
                </wp:positionV>
                <wp:extent cx="3657600" cy="0"/>
                <wp:effectExtent l="0" t="0" r="19050"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D56F0" id="Line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3.8pt" to="7in,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"/>
            </w:pict>
          </mc:Fallback>
        </mc:AlternateContent>
      </w:r>
    </w:p>
    <w:p w14:paraId="103BCB32" w14:textId="77777777" w:rsidR="0084206A" w:rsidRPr="0084206A" w:rsidRDefault="0084206A" w:rsidP="0084206A">
      <w:pPr>
        <w:rPr>
          <w:rFonts w:ascii="Century Gothic" w:hAnsi="Century Gothic" w:cs="Arial"/>
          <w:sz w:val="18"/>
          <w:szCs w:val="18"/>
        </w:rPr>
      </w:pPr>
    </w:p>
    <w:p w14:paraId="60EF08C4" w14:textId="796D866F" w:rsidR="0084206A" w:rsidRPr="0084206A" w:rsidRDefault="007B29E4" w:rsidP="0084206A">
      <w:pPr>
        <w:rPr>
          <w:rFonts w:ascii="Century Gothic" w:hAnsi="Century Gothic" w:cs="Arial"/>
          <w:sz w:val="18"/>
          <w:szCs w:val="18"/>
        </w:rPr>
      </w:pPr>
      <w:r>
        <w:rPr>
          <w:noProof/>
        </w:rPr>
        <mc:AlternateContent>
          <mc:Choice Requires="wps">
            <w:drawing>
              <wp:anchor distT="4294967295" distB="4294967295" distL="114300" distR="114300" simplePos="0" relativeHeight="251658752" behindDoc="0" locked="0" layoutInCell="1" allowOverlap="1" wp14:anchorId="65061CE3" wp14:editId="232FBCDF">
                <wp:simplePos x="0" y="0"/>
                <wp:positionH relativeFrom="column">
                  <wp:posOffset>2743200</wp:posOffset>
                </wp:positionH>
                <wp:positionV relativeFrom="paragraph">
                  <wp:posOffset>111124</wp:posOffset>
                </wp:positionV>
                <wp:extent cx="3657600" cy="0"/>
                <wp:effectExtent l="0" t="0" r="19050"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BDF39" id="Line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8.75pt" to="7in,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"/>
            </w:pict>
          </mc:Fallback>
        </mc:AlternateContent>
      </w:r>
      <w:r w:rsidR="0084206A" w:rsidRPr="0084206A">
        <w:rPr>
          <w:rFonts w:ascii="Century Gothic" w:hAnsi="Century Gothic" w:cs="Arial"/>
          <w:sz w:val="18"/>
          <w:szCs w:val="18"/>
        </w:rPr>
        <w:t>Date:</w:t>
      </w:r>
    </w:p>
    <w:p w14:paraId="4D302B9B" w14:textId="77777777" w:rsidR="00B531FB" w:rsidRDefault="00B531FB" w:rsidP="00B531FB">
      <w:pPr>
        <w:rPr>
          <w:sz w:val="18"/>
          <w:szCs w:val="18"/>
        </w:rPr>
      </w:pPr>
    </w:p>
    <w:p w14:paraId="4C05C26F" w14:textId="77777777" w:rsidR="00E92009" w:rsidRDefault="00E92009" w:rsidP="00B531FB">
      <w:pPr>
        <w:rPr>
          <w:sz w:val="18"/>
          <w:szCs w:val="18"/>
        </w:rPr>
      </w:pPr>
    </w:p>
    <w:p w14:paraId="576154B5" w14:textId="77777777" w:rsidR="0071294C" w:rsidRPr="002A4B1E" w:rsidRDefault="0071294C" w:rsidP="00F55EFC"/>
    <w:sectPr w:rsidR="0071294C" w:rsidRPr="002A4B1E" w:rsidSect="0037576F">
      <w:pgSz w:w="11906" w:h="16838"/>
      <w:pgMar w:top="719" w:right="964" w:bottom="360" w:left="964" w:header="709"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C535" w14:textId="77777777" w:rsidR="00303718" w:rsidRDefault="00303718" w:rsidP="00E85333">
      <w:r>
        <w:separator/>
      </w:r>
    </w:p>
  </w:endnote>
  <w:endnote w:type="continuationSeparator" w:id="0">
    <w:p w14:paraId="4297C60B" w14:textId="77777777" w:rsidR="00303718" w:rsidRDefault="00303718" w:rsidP="00E8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71AF" w14:textId="77777777" w:rsidR="00303718" w:rsidRDefault="00303718" w:rsidP="00E85333">
      <w:r>
        <w:separator/>
      </w:r>
    </w:p>
  </w:footnote>
  <w:footnote w:type="continuationSeparator" w:id="0">
    <w:p w14:paraId="6847DAF5" w14:textId="77777777" w:rsidR="00303718" w:rsidRDefault="00303718" w:rsidP="00E85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A1F56"/>
    <w:multiLevelType w:val="hybridMultilevel"/>
    <w:tmpl w:val="D57A4E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028B9"/>
    <w:multiLevelType w:val="hybridMultilevel"/>
    <w:tmpl w:val="F5D0E2C2"/>
    <w:lvl w:ilvl="0" w:tplc="3CD2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176C21"/>
    <w:multiLevelType w:val="hybridMultilevel"/>
    <w:tmpl w:val="F21E129C"/>
    <w:lvl w:ilvl="0" w:tplc="528ADACE">
      <w:start w:val="1"/>
      <w:numFmt w:val="lowerLetter"/>
      <w:lvlText w:val="%1)"/>
      <w:lvlJc w:val="left"/>
      <w:pPr>
        <w:tabs>
          <w:tab w:val="num" w:pos="720"/>
        </w:tabs>
        <w:ind w:left="720" w:hanging="360"/>
      </w:pPr>
      <w:rPr>
        <w:rFonts w:hint="default"/>
        <w:b w:val="0"/>
        <w:i w:val="0"/>
        <w:sz w:val="22"/>
        <w:szCs w:val="22"/>
      </w:rPr>
    </w:lvl>
    <w:lvl w:ilvl="1" w:tplc="08090017">
      <w:start w:val="1"/>
      <w:numFmt w:val="lowerLetter"/>
      <w:lvlText w:val="%2)"/>
      <w:lvlJc w:val="left"/>
      <w:pPr>
        <w:tabs>
          <w:tab w:val="num" w:pos="1440"/>
        </w:tabs>
        <w:ind w:left="1440" w:hanging="360"/>
      </w:pPr>
      <w:rPr>
        <w:rFonts w:hint="default"/>
        <w:b w:val="0"/>
        <w:i w:val="0"/>
        <w:sz w:val="22"/>
        <w:szCs w:val="22"/>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4ED062A"/>
    <w:multiLevelType w:val="hybridMultilevel"/>
    <w:tmpl w:val="4A70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10064"/>
    <w:multiLevelType w:val="hybridMultilevel"/>
    <w:tmpl w:val="77DEEA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C95746"/>
    <w:multiLevelType w:val="hybridMultilevel"/>
    <w:tmpl w:val="0C8CBF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857331"/>
    <w:multiLevelType w:val="hybridMultilevel"/>
    <w:tmpl w:val="F4923210"/>
    <w:lvl w:ilvl="0" w:tplc="3CD2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52576D"/>
    <w:multiLevelType w:val="hybridMultilevel"/>
    <w:tmpl w:val="7688C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F55FBD"/>
    <w:multiLevelType w:val="hybridMultilevel"/>
    <w:tmpl w:val="2CBA60A2"/>
    <w:lvl w:ilvl="0" w:tplc="3CD2B5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3F4CCC"/>
    <w:multiLevelType w:val="hybridMultilevel"/>
    <w:tmpl w:val="E0605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397192">
    <w:abstractNumId w:val="2"/>
  </w:num>
  <w:num w:numId="2" w16cid:durableId="673461033">
    <w:abstractNumId w:val="4"/>
  </w:num>
  <w:num w:numId="3" w16cid:durableId="1915622620">
    <w:abstractNumId w:val="7"/>
  </w:num>
  <w:num w:numId="4" w16cid:durableId="72971121">
    <w:abstractNumId w:val="3"/>
  </w:num>
  <w:num w:numId="5" w16cid:durableId="71968870">
    <w:abstractNumId w:val="8"/>
  </w:num>
  <w:num w:numId="6" w16cid:durableId="1232622193">
    <w:abstractNumId w:val="9"/>
  </w:num>
  <w:num w:numId="7" w16cid:durableId="984820538">
    <w:abstractNumId w:val="1"/>
  </w:num>
  <w:num w:numId="8" w16cid:durableId="2002610970">
    <w:abstractNumId w:val="6"/>
  </w:num>
  <w:num w:numId="9" w16cid:durableId="2013602865">
    <w:abstractNumId w:val="0"/>
  </w:num>
  <w:num w:numId="10" w16cid:durableId="195856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44"/>
    <w:rsid w:val="00000990"/>
    <w:rsid w:val="00015B78"/>
    <w:rsid w:val="0002524F"/>
    <w:rsid w:val="00043D89"/>
    <w:rsid w:val="00057C8B"/>
    <w:rsid w:val="00060F1D"/>
    <w:rsid w:val="00062516"/>
    <w:rsid w:val="00063C3D"/>
    <w:rsid w:val="00070C9C"/>
    <w:rsid w:val="00072AB0"/>
    <w:rsid w:val="000818B8"/>
    <w:rsid w:val="00082A53"/>
    <w:rsid w:val="0009082B"/>
    <w:rsid w:val="000F37B8"/>
    <w:rsid w:val="00121EF0"/>
    <w:rsid w:val="00122EAB"/>
    <w:rsid w:val="001239F5"/>
    <w:rsid w:val="00127CA6"/>
    <w:rsid w:val="00127E3C"/>
    <w:rsid w:val="00137EF9"/>
    <w:rsid w:val="00140A8F"/>
    <w:rsid w:val="001467CB"/>
    <w:rsid w:val="001573A6"/>
    <w:rsid w:val="00165F67"/>
    <w:rsid w:val="00174DD5"/>
    <w:rsid w:val="00177554"/>
    <w:rsid w:val="001A3B7E"/>
    <w:rsid w:val="001B61D5"/>
    <w:rsid w:val="001B651F"/>
    <w:rsid w:val="001C430A"/>
    <w:rsid w:val="001C45EB"/>
    <w:rsid w:val="001C6C11"/>
    <w:rsid w:val="001D326F"/>
    <w:rsid w:val="001E4EA6"/>
    <w:rsid w:val="0020073A"/>
    <w:rsid w:val="002106B2"/>
    <w:rsid w:val="002328E3"/>
    <w:rsid w:val="00237859"/>
    <w:rsid w:val="00245062"/>
    <w:rsid w:val="002451C3"/>
    <w:rsid w:val="00251D42"/>
    <w:rsid w:val="002675FA"/>
    <w:rsid w:val="0027310C"/>
    <w:rsid w:val="002766B4"/>
    <w:rsid w:val="002A4B1E"/>
    <w:rsid w:val="002A7057"/>
    <w:rsid w:val="002B209A"/>
    <w:rsid w:val="002B4913"/>
    <w:rsid w:val="002C3983"/>
    <w:rsid w:val="002C3AA4"/>
    <w:rsid w:val="002D451D"/>
    <w:rsid w:val="002F3908"/>
    <w:rsid w:val="00303718"/>
    <w:rsid w:val="00310B46"/>
    <w:rsid w:val="003171FC"/>
    <w:rsid w:val="00330B83"/>
    <w:rsid w:val="0033468D"/>
    <w:rsid w:val="00334DFC"/>
    <w:rsid w:val="00356AF3"/>
    <w:rsid w:val="003666E1"/>
    <w:rsid w:val="0037576F"/>
    <w:rsid w:val="003818A6"/>
    <w:rsid w:val="00385D9A"/>
    <w:rsid w:val="00393C67"/>
    <w:rsid w:val="00394960"/>
    <w:rsid w:val="003A46B5"/>
    <w:rsid w:val="003A7F2F"/>
    <w:rsid w:val="003D44BB"/>
    <w:rsid w:val="003E5A29"/>
    <w:rsid w:val="00403277"/>
    <w:rsid w:val="004078F2"/>
    <w:rsid w:val="004128CC"/>
    <w:rsid w:val="004230C3"/>
    <w:rsid w:val="0044034B"/>
    <w:rsid w:val="00445269"/>
    <w:rsid w:val="00457773"/>
    <w:rsid w:val="004719F7"/>
    <w:rsid w:val="0047635D"/>
    <w:rsid w:val="004A1BB8"/>
    <w:rsid w:val="004C6C41"/>
    <w:rsid w:val="004D01B6"/>
    <w:rsid w:val="004D2261"/>
    <w:rsid w:val="004F0067"/>
    <w:rsid w:val="004F2CC8"/>
    <w:rsid w:val="004F2DD7"/>
    <w:rsid w:val="004F4799"/>
    <w:rsid w:val="00507D7E"/>
    <w:rsid w:val="00523C8B"/>
    <w:rsid w:val="0056428F"/>
    <w:rsid w:val="00571B59"/>
    <w:rsid w:val="00576A4F"/>
    <w:rsid w:val="00581623"/>
    <w:rsid w:val="00586415"/>
    <w:rsid w:val="005872DD"/>
    <w:rsid w:val="005B13FD"/>
    <w:rsid w:val="005C0AE0"/>
    <w:rsid w:val="005D1982"/>
    <w:rsid w:val="005E33B0"/>
    <w:rsid w:val="005E3604"/>
    <w:rsid w:val="005E4C09"/>
    <w:rsid w:val="00605795"/>
    <w:rsid w:val="00607565"/>
    <w:rsid w:val="00612332"/>
    <w:rsid w:val="0061235C"/>
    <w:rsid w:val="00622F91"/>
    <w:rsid w:val="0063691D"/>
    <w:rsid w:val="00650CAA"/>
    <w:rsid w:val="00671B63"/>
    <w:rsid w:val="0069309B"/>
    <w:rsid w:val="006B3C1B"/>
    <w:rsid w:val="006D3800"/>
    <w:rsid w:val="006F0F5B"/>
    <w:rsid w:val="007026E9"/>
    <w:rsid w:val="00703D78"/>
    <w:rsid w:val="0071092D"/>
    <w:rsid w:val="0071294C"/>
    <w:rsid w:val="007170F1"/>
    <w:rsid w:val="007209BB"/>
    <w:rsid w:val="00721457"/>
    <w:rsid w:val="007310BD"/>
    <w:rsid w:val="00754BA2"/>
    <w:rsid w:val="0075767B"/>
    <w:rsid w:val="007667AA"/>
    <w:rsid w:val="00773212"/>
    <w:rsid w:val="007A1E8B"/>
    <w:rsid w:val="007B29E4"/>
    <w:rsid w:val="007E407A"/>
    <w:rsid w:val="007E4DEE"/>
    <w:rsid w:val="007F6956"/>
    <w:rsid w:val="007F77BD"/>
    <w:rsid w:val="00814FF5"/>
    <w:rsid w:val="00835B26"/>
    <w:rsid w:val="0084206A"/>
    <w:rsid w:val="00842D4D"/>
    <w:rsid w:val="0084501E"/>
    <w:rsid w:val="00850C5F"/>
    <w:rsid w:val="00851B1B"/>
    <w:rsid w:val="00873272"/>
    <w:rsid w:val="00874788"/>
    <w:rsid w:val="00885049"/>
    <w:rsid w:val="00885784"/>
    <w:rsid w:val="00885FF0"/>
    <w:rsid w:val="008C4F6B"/>
    <w:rsid w:val="008E13E0"/>
    <w:rsid w:val="008E642E"/>
    <w:rsid w:val="008F6DF9"/>
    <w:rsid w:val="009123D0"/>
    <w:rsid w:val="0094163F"/>
    <w:rsid w:val="009428D4"/>
    <w:rsid w:val="009545A0"/>
    <w:rsid w:val="00991E29"/>
    <w:rsid w:val="009929FC"/>
    <w:rsid w:val="00997CE3"/>
    <w:rsid w:val="009A1E77"/>
    <w:rsid w:val="009B7B2A"/>
    <w:rsid w:val="009D16C2"/>
    <w:rsid w:val="009D3932"/>
    <w:rsid w:val="009D5D4D"/>
    <w:rsid w:val="009E4247"/>
    <w:rsid w:val="00A12A40"/>
    <w:rsid w:val="00A1517B"/>
    <w:rsid w:val="00A17CE1"/>
    <w:rsid w:val="00A23F7E"/>
    <w:rsid w:val="00A24AC8"/>
    <w:rsid w:val="00A26FAD"/>
    <w:rsid w:val="00A36A95"/>
    <w:rsid w:val="00A37868"/>
    <w:rsid w:val="00A4157B"/>
    <w:rsid w:val="00A41FA9"/>
    <w:rsid w:val="00A55FA9"/>
    <w:rsid w:val="00A674E6"/>
    <w:rsid w:val="00A731EB"/>
    <w:rsid w:val="00A76D25"/>
    <w:rsid w:val="00A95800"/>
    <w:rsid w:val="00AA5098"/>
    <w:rsid w:val="00AA5F2D"/>
    <w:rsid w:val="00AC3F5B"/>
    <w:rsid w:val="00AE0061"/>
    <w:rsid w:val="00AE4E69"/>
    <w:rsid w:val="00AF053B"/>
    <w:rsid w:val="00B06FDC"/>
    <w:rsid w:val="00B13667"/>
    <w:rsid w:val="00B326DA"/>
    <w:rsid w:val="00B42F01"/>
    <w:rsid w:val="00B51311"/>
    <w:rsid w:val="00B531FB"/>
    <w:rsid w:val="00B85A84"/>
    <w:rsid w:val="00BA244F"/>
    <w:rsid w:val="00BB6355"/>
    <w:rsid w:val="00BC3279"/>
    <w:rsid w:val="00BD3855"/>
    <w:rsid w:val="00BD5EB1"/>
    <w:rsid w:val="00BD7870"/>
    <w:rsid w:val="00BE44FB"/>
    <w:rsid w:val="00C000CC"/>
    <w:rsid w:val="00C4588B"/>
    <w:rsid w:val="00C55D9C"/>
    <w:rsid w:val="00C6160E"/>
    <w:rsid w:val="00C65328"/>
    <w:rsid w:val="00C72B6A"/>
    <w:rsid w:val="00C7426F"/>
    <w:rsid w:val="00C8424D"/>
    <w:rsid w:val="00C91E00"/>
    <w:rsid w:val="00C94968"/>
    <w:rsid w:val="00C96732"/>
    <w:rsid w:val="00CB10EF"/>
    <w:rsid w:val="00CB1352"/>
    <w:rsid w:val="00CE3782"/>
    <w:rsid w:val="00CE48B6"/>
    <w:rsid w:val="00CF104D"/>
    <w:rsid w:val="00D03518"/>
    <w:rsid w:val="00D044CE"/>
    <w:rsid w:val="00D21C7C"/>
    <w:rsid w:val="00D25864"/>
    <w:rsid w:val="00D42AA2"/>
    <w:rsid w:val="00D4389E"/>
    <w:rsid w:val="00D451DC"/>
    <w:rsid w:val="00D50772"/>
    <w:rsid w:val="00D5749F"/>
    <w:rsid w:val="00D62A52"/>
    <w:rsid w:val="00D62C1B"/>
    <w:rsid w:val="00D65C3C"/>
    <w:rsid w:val="00D67861"/>
    <w:rsid w:val="00D771C9"/>
    <w:rsid w:val="00D85012"/>
    <w:rsid w:val="00DA3D26"/>
    <w:rsid w:val="00DA6252"/>
    <w:rsid w:val="00DB1B91"/>
    <w:rsid w:val="00DB2A1D"/>
    <w:rsid w:val="00DB2B22"/>
    <w:rsid w:val="00DB3AAF"/>
    <w:rsid w:val="00DE7E77"/>
    <w:rsid w:val="00DF3044"/>
    <w:rsid w:val="00DF736E"/>
    <w:rsid w:val="00E02E10"/>
    <w:rsid w:val="00E10C76"/>
    <w:rsid w:val="00E120EE"/>
    <w:rsid w:val="00E139A2"/>
    <w:rsid w:val="00E2099A"/>
    <w:rsid w:val="00E2170B"/>
    <w:rsid w:val="00E24974"/>
    <w:rsid w:val="00E27E1E"/>
    <w:rsid w:val="00E4221F"/>
    <w:rsid w:val="00E70470"/>
    <w:rsid w:val="00E7103F"/>
    <w:rsid w:val="00E73C11"/>
    <w:rsid w:val="00E820AE"/>
    <w:rsid w:val="00E83B69"/>
    <w:rsid w:val="00E85333"/>
    <w:rsid w:val="00E92009"/>
    <w:rsid w:val="00EA3E1C"/>
    <w:rsid w:val="00EB0779"/>
    <w:rsid w:val="00EB5E83"/>
    <w:rsid w:val="00EC2170"/>
    <w:rsid w:val="00EF164E"/>
    <w:rsid w:val="00EF6B63"/>
    <w:rsid w:val="00F217A8"/>
    <w:rsid w:val="00F24188"/>
    <w:rsid w:val="00F3328A"/>
    <w:rsid w:val="00F406A4"/>
    <w:rsid w:val="00F55EFC"/>
    <w:rsid w:val="00F81128"/>
    <w:rsid w:val="00F95B90"/>
    <w:rsid w:val="00FA06AE"/>
    <w:rsid w:val="00FB1CE9"/>
    <w:rsid w:val="00FC59B7"/>
    <w:rsid w:val="00FD2A7B"/>
    <w:rsid w:val="00FD4980"/>
    <w:rsid w:val="00FD6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81BB4"/>
  <w15:docId w15:val="{3A8E9165-1171-4734-AEF6-7D1BC1CA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3044"/>
    <w:pPr>
      <w:tabs>
        <w:tab w:val="center" w:pos="4153"/>
        <w:tab w:val="right" w:pos="8306"/>
      </w:tabs>
    </w:pPr>
  </w:style>
  <w:style w:type="paragraph" w:styleId="Footer">
    <w:name w:val="footer"/>
    <w:basedOn w:val="Normal"/>
    <w:rsid w:val="00DF3044"/>
    <w:pPr>
      <w:tabs>
        <w:tab w:val="center" w:pos="4153"/>
        <w:tab w:val="right" w:pos="8306"/>
      </w:tabs>
    </w:pPr>
  </w:style>
  <w:style w:type="table" w:styleId="TableGrid">
    <w:name w:val="Table Grid"/>
    <w:basedOn w:val="TableNormal"/>
    <w:rsid w:val="00DF3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531FB"/>
    <w:rPr>
      <w:rFonts w:ascii="Tahoma" w:hAnsi="Tahoma" w:cs="Tahoma"/>
      <w:sz w:val="16"/>
      <w:szCs w:val="16"/>
    </w:rPr>
  </w:style>
  <w:style w:type="character" w:styleId="Hyperlink">
    <w:name w:val="Hyperlink"/>
    <w:basedOn w:val="DefaultParagraphFont"/>
    <w:rsid w:val="00A41FA9"/>
    <w:rPr>
      <w:color w:val="0000FF"/>
      <w:u w:val="single"/>
    </w:rPr>
  </w:style>
  <w:style w:type="paragraph" w:styleId="BodyTextIndent">
    <w:name w:val="Body Text Indent"/>
    <w:basedOn w:val="Normal"/>
    <w:rsid w:val="00DE7E77"/>
    <w:pPr>
      <w:spacing w:line="360" w:lineRule="auto"/>
      <w:ind w:left="1440"/>
      <w:jc w:val="both"/>
    </w:pPr>
    <w:rPr>
      <w:szCs w:val="20"/>
    </w:rPr>
  </w:style>
  <w:style w:type="paragraph" w:styleId="BodyText">
    <w:name w:val="Body Text"/>
    <w:basedOn w:val="Normal"/>
    <w:link w:val="BodyTextChar"/>
    <w:rsid w:val="00EB0779"/>
    <w:pPr>
      <w:spacing w:after="120"/>
    </w:pPr>
  </w:style>
  <w:style w:type="character" w:customStyle="1" w:styleId="BodyTextChar">
    <w:name w:val="Body Text Char"/>
    <w:basedOn w:val="DefaultParagraphFont"/>
    <w:link w:val="BodyText"/>
    <w:rsid w:val="00EB0779"/>
    <w:rPr>
      <w:sz w:val="24"/>
      <w:szCs w:val="24"/>
    </w:rPr>
  </w:style>
  <w:style w:type="paragraph" w:styleId="Title">
    <w:name w:val="Title"/>
    <w:basedOn w:val="Normal"/>
    <w:link w:val="TitleChar"/>
    <w:uiPriority w:val="10"/>
    <w:qFormat/>
    <w:rsid w:val="00EB0779"/>
    <w:pPr>
      <w:jc w:val="center"/>
    </w:pPr>
    <w:rPr>
      <w:b/>
      <w:sz w:val="28"/>
      <w:u w:val="single"/>
      <w:lang w:eastAsia="en-US"/>
    </w:rPr>
  </w:style>
  <w:style w:type="character" w:customStyle="1" w:styleId="TitleChar">
    <w:name w:val="Title Char"/>
    <w:basedOn w:val="DefaultParagraphFont"/>
    <w:link w:val="Title"/>
    <w:uiPriority w:val="10"/>
    <w:rsid w:val="00EB0779"/>
    <w:rPr>
      <w:b/>
      <w:sz w:val="28"/>
      <w:szCs w:val="24"/>
      <w:u w:val="single"/>
      <w:lang w:eastAsia="en-US"/>
    </w:rPr>
  </w:style>
  <w:style w:type="paragraph" w:styleId="ListParagraph">
    <w:name w:val="List Paragraph"/>
    <w:basedOn w:val="Normal"/>
    <w:uiPriority w:val="34"/>
    <w:qFormat/>
    <w:rsid w:val="008C4F6B"/>
    <w:pPr>
      <w:ind w:left="720"/>
      <w:contextualSpacing/>
    </w:pPr>
  </w:style>
  <w:style w:type="paragraph" w:styleId="Revision">
    <w:name w:val="Revision"/>
    <w:hidden/>
    <w:uiPriority w:val="99"/>
    <w:semiHidden/>
    <w:rsid w:val="00057C8B"/>
    <w:rPr>
      <w:sz w:val="24"/>
      <w:szCs w:val="24"/>
    </w:rPr>
  </w:style>
  <w:style w:type="table" w:customStyle="1" w:styleId="TableGrid1">
    <w:name w:val="Table Grid1"/>
    <w:basedOn w:val="TableNormal"/>
    <w:next w:val="TableGrid"/>
    <w:uiPriority w:val="59"/>
    <w:rsid w:val="008F6D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7635D"/>
    <w:rPr>
      <w:sz w:val="16"/>
      <w:szCs w:val="16"/>
    </w:rPr>
  </w:style>
  <w:style w:type="paragraph" w:styleId="CommentText">
    <w:name w:val="annotation text"/>
    <w:basedOn w:val="Normal"/>
    <w:link w:val="CommentTextChar"/>
    <w:semiHidden/>
    <w:unhideWhenUsed/>
    <w:rsid w:val="0047635D"/>
    <w:rPr>
      <w:sz w:val="20"/>
      <w:szCs w:val="20"/>
    </w:rPr>
  </w:style>
  <w:style w:type="character" w:customStyle="1" w:styleId="CommentTextChar">
    <w:name w:val="Comment Text Char"/>
    <w:basedOn w:val="DefaultParagraphFont"/>
    <w:link w:val="CommentText"/>
    <w:semiHidden/>
    <w:rsid w:val="0047635D"/>
  </w:style>
  <w:style w:type="paragraph" w:styleId="CommentSubject">
    <w:name w:val="annotation subject"/>
    <w:basedOn w:val="CommentText"/>
    <w:next w:val="CommentText"/>
    <w:link w:val="CommentSubjectChar"/>
    <w:semiHidden/>
    <w:unhideWhenUsed/>
    <w:rsid w:val="0047635D"/>
    <w:rPr>
      <w:b/>
      <w:bCs/>
    </w:rPr>
  </w:style>
  <w:style w:type="character" w:customStyle="1" w:styleId="CommentSubjectChar">
    <w:name w:val="Comment Subject Char"/>
    <w:basedOn w:val="CommentTextChar"/>
    <w:link w:val="CommentSubject"/>
    <w:semiHidden/>
    <w:rsid w:val="0047635D"/>
    <w:rPr>
      <w:b/>
      <w:bCs/>
    </w:rPr>
  </w:style>
  <w:style w:type="table" w:customStyle="1" w:styleId="TableGrid2">
    <w:name w:val="Table Grid2"/>
    <w:basedOn w:val="TableNormal"/>
    <w:next w:val="TableGrid"/>
    <w:rsid w:val="004D22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D22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D4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82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6545">
      <w:bodyDiv w:val="1"/>
      <w:marLeft w:val="0"/>
      <w:marRight w:val="0"/>
      <w:marTop w:val="0"/>
      <w:marBottom w:val="0"/>
      <w:divBdr>
        <w:top w:val="none" w:sz="0" w:space="0" w:color="auto"/>
        <w:left w:val="none" w:sz="0" w:space="0" w:color="auto"/>
        <w:bottom w:val="none" w:sz="0" w:space="0" w:color="auto"/>
        <w:right w:val="none" w:sz="0" w:space="0" w:color="auto"/>
      </w:divBdr>
    </w:div>
    <w:div w:id="190143642">
      <w:bodyDiv w:val="1"/>
      <w:marLeft w:val="0"/>
      <w:marRight w:val="0"/>
      <w:marTop w:val="0"/>
      <w:marBottom w:val="0"/>
      <w:divBdr>
        <w:top w:val="none" w:sz="0" w:space="0" w:color="auto"/>
        <w:left w:val="none" w:sz="0" w:space="0" w:color="auto"/>
        <w:bottom w:val="none" w:sz="0" w:space="0" w:color="auto"/>
        <w:right w:val="none" w:sz="0" w:space="0" w:color="auto"/>
      </w:divBdr>
    </w:div>
    <w:div w:id="515922039">
      <w:bodyDiv w:val="1"/>
      <w:marLeft w:val="0"/>
      <w:marRight w:val="0"/>
      <w:marTop w:val="0"/>
      <w:marBottom w:val="0"/>
      <w:divBdr>
        <w:top w:val="none" w:sz="0" w:space="0" w:color="auto"/>
        <w:left w:val="none" w:sz="0" w:space="0" w:color="auto"/>
        <w:bottom w:val="none" w:sz="0" w:space="0" w:color="auto"/>
        <w:right w:val="none" w:sz="0" w:space="0" w:color="auto"/>
      </w:divBdr>
    </w:div>
    <w:div w:id="716903736">
      <w:bodyDiv w:val="1"/>
      <w:marLeft w:val="0"/>
      <w:marRight w:val="0"/>
      <w:marTop w:val="0"/>
      <w:marBottom w:val="0"/>
      <w:divBdr>
        <w:top w:val="none" w:sz="0" w:space="0" w:color="auto"/>
        <w:left w:val="none" w:sz="0" w:space="0" w:color="auto"/>
        <w:bottom w:val="none" w:sz="0" w:space="0" w:color="auto"/>
        <w:right w:val="none" w:sz="0" w:space="0" w:color="auto"/>
      </w:divBdr>
    </w:div>
    <w:div w:id="839082492">
      <w:bodyDiv w:val="1"/>
      <w:marLeft w:val="0"/>
      <w:marRight w:val="0"/>
      <w:marTop w:val="0"/>
      <w:marBottom w:val="0"/>
      <w:divBdr>
        <w:top w:val="none" w:sz="0" w:space="0" w:color="auto"/>
        <w:left w:val="none" w:sz="0" w:space="0" w:color="auto"/>
        <w:bottom w:val="none" w:sz="0" w:space="0" w:color="auto"/>
        <w:right w:val="none" w:sz="0" w:space="0" w:color="auto"/>
      </w:divBdr>
    </w:div>
    <w:div w:id="894318746">
      <w:bodyDiv w:val="1"/>
      <w:marLeft w:val="0"/>
      <w:marRight w:val="0"/>
      <w:marTop w:val="0"/>
      <w:marBottom w:val="0"/>
      <w:divBdr>
        <w:top w:val="none" w:sz="0" w:space="0" w:color="auto"/>
        <w:left w:val="none" w:sz="0" w:space="0" w:color="auto"/>
        <w:bottom w:val="none" w:sz="0" w:space="0" w:color="auto"/>
        <w:right w:val="none" w:sz="0" w:space="0" w:color="auto"/>
      </w:divBdr>
    </w:div>
    <w:div w:id="1245646958">
      <w:bodyDiv w:val="1"/>
      <w:marLeft w:val="0"/>
      <w:marRight w:val="0"/>
      <w:marTop w:val="0"/>
      <w:marBottom w:val="0"/>
      <w:divBdr>
        <w:top w:val="none" w:sz="0" w:space="0" w:color="auto"/>
        <w:left w:val="none" w:sz="0" w:space="0" w:color="auto"/>
        <w:bottom w:val="none" w:sz="0" w:space="0" w:color="auto"/>
        <w:right w:val="none" w:sz="0" w:space="0" w:color="auto"/>
      </w:divBdr>
    </w:div>
    <w:div w:id="1329556148">
      <w:bodyDiv w:val="1"/>
      <w:marLeft w:val="0"/>
      <w:marRight w:val="0"/>
      <w:marTop w:val="0"/>
      <w:marBottom w:val="0"/>
      <w:divBdr>
        <w:top w:val="none" w:sz="0" w:space="0" w:color="auto"/>
        <w:left w:val="none" w:sz="0" w:space="0" w:color="auto"/>
        <w:bottom w:val="none" w:sz="0" w:space="0" w:color="auto"/>
        <w:right w:val="none" w:sz="0" w:space="0" w:color="auto"/>
      </w:divBdr>
    </w:div>
    <w:div w:id="1430159233">
      <w:bodyDiv w:val="1"/>
      <w:marLeft w:val="0"/>
      <w:marRight w:val="0"/>
      <w:marTop w:val="0"/>
      <w:marBottom w:val="0"/>
      <w:divBdr>
        <w:top w:val="none" w:sz="0" w:space="0" w:color="auto"/>
        <w:left w:val="none" w:sz="0" w:space="0" w:color="auto"/>
        <w:bottom w:val="none" w:sz="0" w:space="0" w:color="auto"/>
        <w:right w:val="none" w:sz="0" w:space="0" w:color="auto"/>
      </w:divBdr>
    </w:div>
    <w:div w:id="1783839668">
      <w:bodyDiv w:val="1"/>
      <w:marLeft w:val="0"/>
      <w:marRight w:val="0"/>
      <w:marTop w:val="0"/>
      <w:marBottom w:val="0"/>
      <w:divBdr>
        <w:top w:val="none" w:sz="0" w:space="0" w:color="auto"/>
        <w:left w:val="none" w:sz="0" w:space="0" w:color="auto"/>
        <w:bottom w:val="none" w:sz="0" w:space="0" w:color="auto"/>
        <w:right w:val="none" w:sz="0" w:space="0" w:color="auto"/>
      </w:divBdr>
    </w:div>
    <w:div w:id="1800420386">
      <w:bodyDiv w:val="1"/>
      <w:marLeft w:val="0"/>
      <w:marRight w:val="0"/>
      <w:marTop w:val="0"/>
      <w:marBottom w:val="0"/>
      <w:divBdr>
        <w:top w:val="none" w:sz="0" w:space="0" w:color="auto"/>
        <w:left w:val="none" w:sz="0" w:space="0" w:color="auto"/>
        <w:bottom w:val="none" w:sz="0" w:space="0" w:color="auto"/>
        <w:right w:val="none" w:sz="0" w:space="0" w:color="auto"/>
      </w:divBdr>
    </w:div>
    <w:div w:id="1897158330">
      <w:bodyDiv w:val="1"/>
      <w:marLeft w:val="0"/>
      <w:marRight w:val="0"/>
      <w:marTop w:val="0"/>
      <w:marBottom w:val="0"/>
      <w:divBdr>
        <w:top w:val="none" w:sz="0" w:space="0" w:color="auto"/>
        <w:left w:val="none" w:sz="0" w:space="0" w:color="auto"/>
        <w:bottom w:val="none" w:sz="0" w:space="0" w:color="auto"/>
        <w:right w:val="none" w:sz="0" w:space="0" w:color="auto"/>
      </w:divBdr>
    </w:div>
    <w:div w:id="1972400332">
      <w:bodyDiv w:val="1"/>
      <w:marLeft w:val="0"/>
      <w:marRight w:val="0"/>
      <w:marTop w:val="0"/>
      <w:marBottom w:val="0"/>
      <w:divBdr>
        <w:top w:val="none" w:sz="0" w:space="0" w:color="auto"/>
        <w:left w:val="none" w:sz="0" w:space="0" w:color="auto"/>
        <w:bottom w:val="none" w:sz="0" w:space="0" w:color="auto"/>
        <w:right w:val="none" w:sz="0" w:space="0" w:color="auto"/>
      </w:divBdr>
    </w:div>
    <w:div w:id="19752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james.lineham@avisonyoung.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C83D4AD8C09E47B64C90ABF1783B3D" ma:contentTypeVersion="16" ma:contentTypeDescription="Create a new document." ma:contentTypeScope="" ma:versionID="07ae185def6a78d3d128a506ec741faf">
  <xsd:schema xmlns:xsd="http://www.w3.org/2001/XMLSchema" xmlns:xs="http://www.w3.org/2001/XMLSchema" xmlns:p="http://schemas.microsoft.com/office/2006/metadata/properties" xmlns:ns2="fecd7265-5fc5-4dcd-9840-54a6234bc627" xmlns:ns3="206a361a-b30f-46ae-bcc9-6160f521c78b" targetNamespace="http://schemas.microsoft.com/office/2006/metadata/properties" ma:root="true" ma:fieldsID="83838e0e3416bad9b5afc70d704e3fb7" ns2:_="" ns3:_="">
    <xsd:import namespace="fecd7265-5fc5-4dcd-9840-54a6234bc627"/>
    <xsd:import namespace="206a361a-b30f-46ae-bcc9-6160f521c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d7265-5fc5-4dcd-9840-54a6234bc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a361a-b30f-46ae-bcc9-6160f521c7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9f522a2-1896-4a61-b971-ca5864875136}" ma:internalName="TaxCatchAll" ma:showField="CatchAllData" ma:web="206a361a-b30f-46ae-bcc9-6160f521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d7265-5fc5-4dcd-9840-54a6234bc627">
      <Terms xmlns="http://schemas.microsoft.com/office/infopath/2007/PartnerControls"/>
    </lcf76f155ced4ddcb4097134ff3c332f>
    <TaxCatchAll xmlns="206a361a-b30f-46ae-bcc9-6160f521c78b" xsi:nil="true"/>
  </documentManagement>
</p:properties>
</file>

<file path=customXml/itemProps1.xml><?xml version="1.0" encoding="utf-8"?>
<ds:datastoreItem xmlns:ds="http://schemas.openxmlformats.org/officeDocument/2006/customXml" ds:itemID="{D4A54535-32E9-4CEB-9993-3E51AEB48497}">
  <ds:schemaRefs>
    <ds:schemaRef ds:uri="http://schemas.openxmlformats.org/officeDocument/2006/bibliography"/>
  </ds:schemaRefs>
</ds:datastoreItem>
</file>

<file path=customXml/itemProps2.xml><?xml version="1.0" encoding="utf-8"?>
<ds:datastoreItem xmlns:ds="http://schemas.openxmlformats.org/officeDocument/2006/customXml" ds:itemID="{41C5244B-D524-4E71-ABAC-64BCD0D74279}"/>
</file>

<file path=customXml/itemProps3.xml><?xml version="1.0" encoding="utf-8"?>
<ds:datastoreItem xmlns:ds="http://schemas.openxmlformats.org/officeDocument/2006/customXml" ds:itemID="{043FD9FC-BD55-443A-9463-3EB2F98F17C5}"/>
</file>

<file path=customXml/itemProps4.xml><?xml version="1.0" encoding="utf-8"?>
<ds:datastoreItem xmlns:ds="http://schemas.openxmlformats.org/officeDocument/2006/customXml" ds:itemID="{8560580D-BCC2-4411-B787-7909C50DB203}"/>
</file>

<file path=docProps/app.xml><?xml version="1.0" encoding="utf-8"?>
<Properties xmlns="http://schemas.openxmlformats.org/officeDocument/2006/extended-properties" xmlns:vt="http://schemas.openxmlformats.org/officeDocument/2006/docPropsVTypes">
  <Template>Normal</Template>
  <TotalTime>13</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Bidding Proforma and Procedure</vt:lpstr>
    </vt:vector>
  </TitlesOfParts>
  <Company>GVA Grimley</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Bidding Proforma and Procedure</dc:title>
  <dc:creator>Hillsdon, Barnaby (GVA)</dc:creator>
  <cp:lastModifiedBy>Lineham, James (Avison Young - UK)</cp:lastModifiedBy>
  <cp:revision>5</cp:revision>
  <cp:lastPrinted>2016-11-04T09:31:00Z</cp:lastPrinted>
  <dcterms:created xsi:type="dcterms:W3CDTF">2023-11-06T10:24:00Z</dcterms:created>
  <dcterms:modified xsi:type="dcterms:W3CDTF">2024-03-22T16:07:00Z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0x010100D0C83D4AD8C09E47B64C90ABF1783B3D</vt:lpwstr>
  </property>
</Properties>
</file>