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47B" w14:textId="77777777" w:rsidR="00FF2ACE" w:rsidRDefault="00FF2ACE" w:rsidP="00FF2ACE">
      <w:pPr>
        <w:spacing w:line="276" w:lineRule="auto"/>
        <w:outlineLvl w:val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5B9D966" wp14:editId="05D5E6D0">
            <wp:simplePos x="0" y="0"/>
            <wp:positionH relativeFrom="column">
              <wp:posOffset>-109855</wp:posOffset>
            </wp:positionH>
            <wp:positionV relativeFrom="paragraph">
              <wp:posOffset>3810</wp:posOffset>
            </wp:positionV>
            <wp:extent cx="3364865" cy="1108710"/>
            <wp:effectExtent l="0" t="0" r="63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865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026F2" w14:textId="77777777" w:rsidR="001A5178" w:rsidRDefault="001A5178" w:rsidP="00F85326">
      <w:pPr>
        <w:spacing w:line="276" w:lineRule="auto"/>
        <w:jc w:val="right"/>
        <w:outlineLvl w:val="0"/>
        <w:rPr>
          <w:rFonts w:ascii="Century Gothic" w:hAnsi="Century Gothic"/>
          <w:b/>
          <w:bCs/>
        </w:rPr>
      </w:pPr>
      <w:r w:rsidRPr="001A5178">
        <w:rPr>
          <w:rFonts w:ascii="Century Gothic" w:hAnsi="Century Gothic"/>
          <w:b/>
          <w:bCs/>
        </w:rPr>
        <w:t>Sian Berry AM</w:t>
      </w:r>
    </w:p>
    <w:p w14:paraId="4452D799" w14:textId="77777777" w:rsidR="00757F10" w:rsidRPr="00757F10" w:rsidRDefault="00757F10" w:rsidP="00F85326">
      <w:pPr>
        <w:spacing w:line="276" w:lineRule="auto"/>
        <w:jc w:val="right"/>
        <w:outlineLvl w:val="0"/>
        <w:rPr>
          <w:rFonts w:ascii="Century Gothic" w:hAnsi="Century Gothic"/>
          <w:b/>
          <w:bCs/>
        </w:rPr>
      </w:pPr>
      <w:r w:rsidRPr="00757F10">
        <w:rPr>
          <w:rFonts w:ascii="Century Gothic" w:hAnsi="Century Gothic"/>
          <w:b/>
          <w:bCs/>
        </w:rPr>
        <w:t>City Hall</w:t>
      </w:r>
    </w:p>
    <w:p w14:paraId="3925DF93" w14:textId="77777777" w:rsidR="00F135F8" w:rsidRDefault="00F135F8" w:rsidP="00F135F8">
      <w:pPr>
        <w:spacing w:line="276" w:lineRule="auto"/>
        <w:jc w:val="right"/>
        <w:outlineLvl w:val="0"/>
        <w:rPr>
          <w:rFonts w:ascii="Century Gothic" w:hAnsi="Century Gothic"/>
          <w:b/>
          <w:bCs/>
        </w:rPr>
      </w:pPr>
      <w:r w:rsidRPr="000D52FB">
        <w:rPr>
          <w:rFonts w:ascii="Century Gothic" w:hAnsi="Century Gothic"/>
          <w:b/>
          <w:bCs/>
        </w:rPr>
        <w:t xml:space="preserve">Kamal </w:t>
      </w:r>
      <w:proofErr w:type="spellStart"/>
      <w:r w:rsidRPr="000D52FB">
        <w:rPr>
          <w:rFonts w:ascii="Century Gothic" w:hAnsi="Century Gothic"/>
          <w:b/>
          <w:bCs/>
        </w:rPr>
        <w:t>Chunchie</w:t>
      </w:r>
      <w:proofErr w:type="spellEnd"/>
      <w:r w:rsidRPr="000D52FB">
        <w:rPr>
          <w:rFonts w:ascii="Century Gothic" w:hAnsi="Century Gothic"/>
          <w:b/>
          <w:bCs/>
        </w:rPr>
        <w:t xml:space="preserve"> Way</w:t>
      </w:r>
    </w:p>
    <w:p w14:paraId="7CFEDFD1" w14:textId="77777777" w:rsidR="00F41246" w:rsidRDefault="00F135F8" w:rsidP="00F135F8">
      <w:pPr>
        <w:jc w:val="righ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LONDON </w:t>
      </w:r>
      <w:r w:rsidRPr="000D52FB">
        <w:rPr>
          <w:rFonts w:ascii="Century Gothic" w:hAnsi="Century Gothic"/>
          <w:b/>
          <w:bCs/>
        </w:rPr>
        <w:t>E16 1ZE</w:t>
      </w:r>
    </w:p>
    <w:p w14:paraId="3E7F2014" w14:textId="77777777" w:rsidR="00757F10" w:rsidRDefault="00757F10"/>
    <w:p w14:paraId="2DFE84B8" w14:textId="77777777" w:rsidR="00F41246" w:rsidRDefault="00F41246" w:rsidP="00F41246"/>
    <w:p w14:paraId="18365E70" w14:textId="6A91F6DA" w:rsidR="00F41246" w:rsidRPr="00F41246" w:rsidRDefault="00997020" w:rsidP="00F85326">
      <w:pPr>
        <w:outlineLvl w:val="0"/>
      </w:pPr>
      <w:r>
        <w:t xml:space="preserve">To the Rt Hon </w:t>
      </w:r>
      <w:r w:rsidR="00242EE2">
        <w:t>Lee Rowley</w:t>
      </w:r>
      <w:r>
        <w:t>,</w:t>
      </w:r>
      <w:r w:rsidR="00242EE2">
        <w:t xml:space="preserve"> MP</w:t>
      </w:r>
    </w:p>
    <w:p w14:paraId="3C16ED33" w14:textId="3A8C8A22" w:rsidR="003B3C6B" w:rsidRDefault="003B3C6B" w:rsidP="00F41246">
      <w:r w:rsidRPr="003B3C6B">
        <w:t>Parliamentary Under Secretary of State</w:t>
      </w:r>
      <w:r w:rsidR="001D7479">
        <w:t xml:space="preserve"> (Local Government and Building Safety)</w:t>
      </w:r>
    </w:p>
    <w:p w14:paraId="54433BD1" w14:textId="77777777" w:rsidR="003B3C6B" w:rsidRDefault="003B3C6B" w:rsidP="00F41246">
      <w:r w:rsidRPr="003B3C6B">
        <w:t>Department for Levelling Up, Housing and Communities</w:t>
      </w:r>
    </w:p>
    <w:p w14:paraId="7B2ABFD0" w14:textId="1C866284" w:rsidR="002B3A3B" w:rsidRDefault="00C2445A" w:rsidP="00C2445A">
      <w:pPr>
        <w:spacing w:after="240" w:line="276" w:lineRule="auto"/>
      </w:pPr>
      <w:r>
        <w:t xml:space="preserve">2 Marsham Street </w:t>
      </w:r>
      <w:r>
        <w:br/>
        <w:t>London SW1P 4DF</w:t>
      </w:r>
    </w:p>
    <w:p w14:paraId="058181C1" w14:textId="104D8BAB" w:rsidR="007C465B" w:rsidRPr="00676E98" w:rsidRDefault="00C2445A" w:rsidP="00C2445A">
      <w:pPr>
        <w:spacing w:after="240" w:line="276" w:lineRule="auto"/>
        <w:rPr>
          <w:rFonts w:cstheme="minorHAnsi"/>
        </w:rPr>
      </w:pPr>
      <w:r w:rsidRPr="00676E98">
        <w:rPr>
          <w:rFonts w:cstheme="minorHAnsi"/>
        </w:rPr>
        <w:t xml:space="preserve">(By email to </w:t>
      </w:r>
      <w:hyperlink r:id="rId12" w:history="1">
        <w:r w:rsidR="00E87834" w:rsidRPr="0006553B">
          <w:rPr>
            <w:rStyle w:val="Hyperlink"/>
            <w:rFonts w:cstheme="minorHAnsi"/>
          </w:rPr>
          <w:t>lee.rowley.mp@parliament.uk</w:t>
        </w:r>
      </w:hyperlink>
      <w:r w:rsidR="00283C0B" w:rsidRPr="00676E98">
        <w:rPr>
          <w:rFonts w:cstheme="minorHAnsi"/>
        </w:rPr>
        <w:t xml:space="preserve"> </w:t>
      </w:r>
      <w:r w:rsidR="00997020">
        <w:rPr>
          <w:rFonts w:cstheme="minorHAnsi"/>
        </w:rPr>
        <w:br/>
      </w:r>
      <w:r w:rsidR="00676E98">
        <w:rPr>
          <w:rFonts w:cstheme="minorHAnsi"/>
        </w:rPr>
        <w:t>and</w:t>
      </w:r>
      <w:r w:rsidR="00283C0B" w:rsidRPr="00676E98">
        <w:rPr>
          <w:rFonts w:cstheme="minorHAnsi"/>
        </w:rPr>
        <w:t xml:space="preserve"> </w:t>
      </w:r>
      <w:hyperlink r:id="rId13" w:history="1">
        <w:r w:rsidR="00997020" w:rsidRPr="0006553B">
          <w:rPr>
            <w:rStyle w:val="Hyperlink"/>
            <w:rFonts w:cstheme="minorHAnsi"/>
            <w:shd w:val="clear" w:color="auto" w:fill="FFFFFF"/>
          </w:rPr>
          <w:t>correspondence@levellingup.gov.uk</w:t>
        </w:r>
      </w:hyperlink>
      <w:r w:rsidR="005161AE">
        <w:rPr>
          <w:rFonts w:cstheme="minorHAnsi"/>
        </w:rPr>
        <w:t>)</w:t>
      </w:r>
    </w:p>
    <w:p w14:paraId="5429495E" w14:textId="413E4684" w:rsidR="00757F10" w:rsidRDefault="00370765" w:rsidP="00F41246">
      <w:pPr>
        <w:jc w:val="right"/>
      </w:pPr>
      <w:r>
        <w:t xml:space="preserve">15 </w:t>
      </w:r>
      <w:r w:rsidR="00283C0B">
        <w:t>December 2022</w:t>
      </w:r>
    </w:p>
    <w:p w14:paraId="4EF08DB7" w14:textId="77777777" w:rsidR="00F41246" w:rsidRDefault="00F41246" w:rsidP="00F41246"/>
    <w:p w14:paraId="7D7974E7" w14:textId="77777777" w:rsidR="00F41246" w:rsidRDefault="00F41246" w:rsidP="00F41246"/>
    <w:p w14:paraId="3786B070" w14:textId="6393642C" w:rsidR="00F41246" w:rsidRDefault="00F41246" w:rsidP="00F41246">
      <w:r>
        <w:t xml:space="preserve">Dear </w:t>
      </w:r>
      <w:r w:rsidR="00997020">
        <w:t>Mr Rowley</w:t>
      </w:r>
      <w:r>
        <w:t>,</w:t>
      </w:r>
    </w:p>
    <w:p w14:paraId="452B8F88" w14:textId="77777777" w:rsidR="00F41246" w:rsidRDefault="00F41246" w:rsidP="00F41246"/>
    <w:p w14:paraId="0AF0B83F" w14:textId="423DC2FF" w:rsidR="00F41246" w:rsidRPr="00C825AB" w:rsidRDefault="00C825AB" w:rsidP="00C825AB">
      <w:pPr>
        <w:spacing w:after="240" w:line="276" w:lineRule="auto"/>
        <w:rPr>
          <w:rFonts w:ascii="Calibri" w:eastAsia="Calibri" w:hAnsi="Calibri" w:cs="Calibri"/>
          <w:color w:val="201F1E"/>
        </w:rPr>
      </w:pPr>
      <w:r w:rsidRPr="005E1303">
        <w:rPr>
          <w:rFonts w:ascii="Calibri" w:eastAsia="Calibri" w:hAnsi="Calibri" w:cs="Calibri"/>
          <w:b/>
          <w:bCs/>
          <w:color w:val="000000" w:themeColor="text1"/>
        </w:rPr>
        <w:t>Re: EWS1 forms being requested by mortgage providers</w:t>
      </w:r>
    </w:p>
    <w:p w14:paraId="4FD90820" w14:textId="0D24048E" w:rsidR="00F41246" w:rsidRDefault="00432F64" w:rsidP="00F41246">
      <w:r>
        <w:t xml:space="preserve">In </w:t>
      </w:r>
      <w:r w:rsidR="00B51133">
        <w:t xml:space="preserve">July </w:t>
      </w:r>
      <w:r w:rsidR="00E87834">
        <w:t>2021</w:t>
      </w:r>
      <w:r w:rsidR="00370765">
        <w:t>,</w:t>
      </w:r>
      <w:r w:rsidR="00B51133">
        <w:t xml:space="preserve"> I wrote to the then Minister of State for Building Safety, Fire and Communities, Lord Greenhalgh</w:t>
      </w:r>
      <w:r w:rsidR="00D617E7">
        <w:t>,</w:t>
      </w:r>
      <w:r w:rsidR="00B51133">
        <w:t xml:space="preserve"> about </w:t>
      </w:r>
      <w:r w:rsidR="00FD4F94">
        <w:t xml:space="preserve">the difficulties Londoners </w:t>
      </w:r>
      <w:r w:rsidR="006F578B">
        <w:t>we</w:t>
      </w:r>
      <w:r w:rsidR="00FD4F94">
        <w:t xml:space="preserve">re facing </w:t>
      </w:r>
      <w:proofErr w:type="gramStart"/>
      <w:r w:rsidR="00FD4F94">
        <w:t>with regard to</w:t>
      </w:r>
      <w:proofErr w:type="gramEnd"/>
      <w:r w:rsidR="00FD4F94">
        <w:t xml:space="preserve"> EWS1 forms and the failure of mortgage </w:t>
      </w:r>
      <w:r w:rsidR="00D617E7">
        <w:t>providers</w:t>
      </w:r>
      <w:r w:rsidR="00FD4F94">
        <w:t xml:space="preserve"> to follow the Royal Institution of Chartered Surveyors (RICS) guidelines regarding valuation of properties</w:t>
      </w:r>
      <w:r w:rsidR="00F41246" w:rsidRPr="00F41246">
        <w:t>.</w:t>
      </w:r>
      <w:r w:rsidR="000F50D9">
        <w:rPr>
          <w:rStyle w:val="FootnoteReference"/>
        </w:rPr>
        <w:footnoteReference w:id="2"/>
      </w:r>
      <w:r w:rsidR="00F41246" w:rsidRPr="00F41246">
        <w:t xml:space="preserve"> </w:t>
      </w:r>
    </w:p>
    <w:p w14:paraId="09AE927F" w14:textId="77777777" w:rsidR="006F578B" w:rsidRDefault="006F578B" w:rsidP="00F41246"/>
    <w:p w14:paraId="577F7014" w14:textId="2BBBB0D5" w:rsidR="006F578B" w:rsidRDefault="006F578B" w:rsidP="00F41246">
      <w:r>
        <w:t>In his reply, Lord Greenhalgh</w:t>
      </w:r>
      <w:r w:rsidR="00813844">
        <w:t xml:space="preserve"> told me that the Government was taking steps to prevent this from happening</w:t>
      </w:r>
      <w:r w:rsidR="69B71D19">
        <w:t xml:space="preserve">, </w:t>
      </w:r>
      <w:r w:rsidR="670E24FA">
        <w:t xml:space="preserve">particularly given </w:t>
      </w:r>
      <w:r w:rsidR="69B71D19">
        <w:t>advice from an independent expert group that there is no systemic risk of fire in blocks of flats under 18 metres</w:t>
      </w:r>
      <w:r w:rsidR="00813844">
        <w:t>.</w:t>
      </w:r>
      <w:r w:rsidR="00FF6B01">
        <w:rPr>
          <w:rStyle w:val="FootnoteReference"/>
        </w:rPr>
        <w:footnoteReference w:id="3"/>
      </w:r>
      <w:r w:rsidR="5452129E">
        <w:t xml:space="preserve"> </w:t>
      </w:r>
      <w:r w:rsidR="6B52ED7A">
        <w:t>T</w:t>
      </w:r>
      <w:r w:rsidR="23F64275">
        <w:t>he Government issued a recommendation</w:t>
      </w:r>
      <w:r w:rsidR="00370765">
        <w:t>:</w:t>
      </w:r>
      <w:r w:rsidR="23F64275">
        <w:t xml:space="preserve"> “backed by major lenders, that EWS1 forms should not be required at all for buildings under</w:t>
      </w:r>
      <w:r w:rsidR="432B9FE8">
        <w:t xml:space="preserve"> </w:t>
      </w:r>
      <w:r w:rsidR="23F64275">
        <w:t>18</w:t>
      </w:r>
      <w:r w:rsidR="551B35EF">
        <w:t xml:space="preserve"> </w:t>
      </w:r>
      <w:r w:rsidR="23F64275">
        <w:t>metres</w:t>
      </w:r>
      <w:r w:rsidR="00370765">
        <w:t>.</w:t>
      </w:r>
      <w:r w:rsidR="7F744AE5">
        <w:t>”</w:t>
      </w:r>
      <w:r w:rsidR="67ABE7FD">
        <w:t xml:space="preserve"> This is </w:t>
      </w:r>
      <w:r w:rsidR="733262A3">
        <w:t xml:space="preserve">critical </w:t>
      </w:r>
      <w:r w:rsidR="67ABE7FD">
        <w:t xml:space="preserve">for many </w:t>
      </w:r>
      <w:r w:rsidR="6A7755CA">
        <w:t>leaseholders</w:t>
      </w:r>
      <w:r w:rsidR="00370765">
        <w:t>,</w:t>
      </w:r>
      <w:r w:rsidR="6A7755CA">
        <w:t xml:space="preserve"> </w:t>
      </w:r>
      <w:r w:rsidR="00370765">
        <w:t xml:space="preserve">because </w:t>
      </w:r>
      <w:r w:rsidR="6A7755CA">
        <w:t>buildings under 17.7</w:t>
      </w:r>
      <w:r w:rsidR="003577A2">
        <w:t xml:space="preserve"> </w:t>
      </w:r>
      <w:r w:rsidR="6A7755CA">
        <w:t>m</w:t>
      </w:r>
      <w:r w:rsidR="003577A2">
        <w:t>etres</w:t>
      </w:r>
      <w:r w:rsidR="6A7755CA">
        <w:t xml:space="preserve"> are ineligible for the Government’s Building Safety Fund.</w:t>
      </w:r>
    </w:p>
    <w:p w14:paraId="54199927" w14:textId="77777777" w:rsidR="00F41246" w:rsidRDefault="00F41246" w:rsidP="00F41246"/>
    <w:p w14:paraId="7099857B" w14:textId="59A30355" w:rsidR="00D617E7" w:rsidRDefault="00FF6B01" w:rsidP="00074D49">
      <w:pPr>
        <w:rPr>
          <w:rFonts w:ascii="Calibri" w:eastAsia="Times New Roman" w:hAnsi="Calibri" w:cs="Calibri"/>
        </w:rPr>
      </w:pPr>
      <w:r>
        <w:t xml:space="preserve">However, nearly 18 months later I have been </w:t>
      </w:r>
      <w:r w:rsidR="00AB2603">
        <w:t>told</w:t>
      </w:r>
      <w:r w:rsidR="00D13BE3">
        <w:t xml:space="preserve"> by members of the End of Our Cladding</w:t>
      </w:r>
      <w:r w:rsidR="00D04699">
        <w:t xml:space="preserve"> Scandal</w:t>
      </w:r>
      <w:r w:rsidR="008A4B65">
        <w:t xml:space="preserve"> (EOCS)</w:t>
      </w:r>
      <w:r w:rsidR="00D13BE3">
        <w:t xml:space="preserve"> group</w:t>
      </w:r>
      <w:r w:rsidR="00AB2603">
        <w:t xml:space="preserve"> that, </w:t>
      </w:r>
      <w:r w:rsidR="00F00F71">
        <w:t>despite both Government intervention and RICS guidelines</w:t>
      </w:r>
      <w:r w:rsidR="00AB2603">
        <w:t xml:space="preserve">, </w:t>
      </w:r>
      <w:r w:rsidR="00F00F71">
        <w:t xml:space="preserve">mortgage </w:t>
      </w:r>
      <w:r w:rsidR="002B3A3B">
        <w:t>providers</w:t>
      </w:r>
      <w:r w:rsidR="00F00F71">
        <w:t xml:space="preserve"> </w:t>
      </w:r>
      <w:r w:rsidR="00573909" w:rsidRPr="00573909">
        <w:rPr>
          <w:rFonts w:ascii="Calibri" w:eastAsia="Times New Roman" w:hAnsi="Calibri" w:cs="Calibri"/>
        </w:rPr>
        <w:t xml:space="preserve">are </w:t>
      </w:r>
      <w:r w:rsidR="00A17643" w:rsidRPr="00F00F71">
        <w:rPr>
          <w:rFonts w:ascii="Calibri" w:eastAsia="Times New Roman" w:hAnsi="Calibri" w:cs="Calibri"/>
          <w:u w:val="single"/>
        </w:rPr>
        <w:t>still</w:t>
      </w:r>
      <w:r w:rsidR="00A17643">
        <w:rPr>
          <w:rFonts w:ascii="Calibri" w:eastAsia="Times New Roman" w:hAnsi="Calibri" w:cs="Calibri"/>
        </w:rPr>
        <w:t xml:space="preserve"> </w:t>
      </w:r>
      <w:r w:rsidR="00573909" w:rsidRPr="00573909">
        <w:rPr>
          <w:rFonts w:ascii="Calibri" w:eastAsia="Times New Roman" w:hAnsi="Calibri" w:cs="Calibri"/>
        </w:rPr>
        <w:t>insisting on EWS</w:t>
      </w:r>
      <w:r w:rsidR="00530647">
        <w:rPr>
          <w:rFonts w:ascii="Calibri" w:eastAsia="Times New Roman" w:hAnsi="Calibri" w:cs="Calibri"/>
        </w:rPr>
        <w:t>1</w:t>
      </w:r>
      <w:r w:rsidR="00573909" w:rsidRPr="00573909">
        <w:rPr>
          <w:rFonts w:ascii="Calibri" w:eastAsia="Times New Roman" w:hAnsi="Calibri" w:cs="Calibri"/>
        </w:rPr>
        <w:t xml:space="preserve"> forms </w:t>
      </w:r>
      <w:r w:rsidR="00BF34AF">
        <w:rPr>
          <w:rFonts w:ascii="Calibri" w:eastAsia="Times New Roman" w:hAnsi="Calibri" w:cs="Calibri"/>
        </w:rPr>
        <w:t xml:space="preserve">for homes in blocks </w:t>
      </w:r>
      <w:r w:rsidR="002B7CD4">
        <w:rPr>
          <w:rFonts w:ascii="Calibri" w:eastAsia="Times New Roman" w:hAnsi="Calibri" w:cs="Calibri"/>
        </w:rPr>
        <w:t>less tha</w:t>
      </w:r>
      <w:r w:rsidR="006413E3">
        <w:rPr>
          <w:rFonts w:ascii="Calibri" w:eastAsia="Times New Roman" w:hAnsi="Calibri" w:cs="Calibri"/>
        </w:rPr>
        <w:t>n</w:t>
      </w:r>
      <w:r w:rsidR="00BF34AF">
        <w:rPr>
          <w:rFonts w:ascii="Calibri" w:eastAsia="Times New Roman" w:hAnsi="Calibri" w:cs="Calibri"/>
        </w:rPr>
        <w:t xml:space="preserve"> 18 metres</w:t>
      </w:r>
      <w:r w:rsidR="00F00F71">
        <w:rPr>
          <w:rFonts w:ascii="Calibri" w:eastAsia="Times New Roman" w:hAnsi="Calibri" w:cs="Calibri"/>
        </w:rPr>
        <w:t xml:space="preserve">. </w:t>
      </w:r>
    </w:p>
    <w:p w14:paraId="165E2A9E" w14:textId="77777777" w:rsidR="00D617E7" w:rsidRDefault="00D617E7" w:rsidP="00074D49">
      <w:pPr>
        <w:rPr>
          <w:rFonts w:ascii="Calibri" w:eastAsia="Times New Roman" w:hAnsi="Calibri" w:cs="Calibri"/>
        </w:rPr>
      </w:pPr>
    </w:p>
    <w:p w14:paraId="3D41DE97" w14:textId="7000C79E" w:rsidR="007C465B" w:rsidRPr="00934AC6" w:rsidRDefault="008C1AA9" w:rsidP="00F41246">
      <w:pPr>
        <w:rPr>
          <w:rFonts w:ascii="Calibri" w:eastAsia="Times New Roman" w:hAnsi="Calibri" w:cs="Calibri"/>
        </w:rPr>
      </w:pPr>
      <w:r>
        <w:t>Campaigners from EOCS tell</w:t>
      </w:r>
      <w:r w:rsidR="006413E3">
        <w:t xml:space="preserve"> me</w:t>
      </w:r>
      <w:r>
        <w:t xml:space="preserve"> that t</w:t>
      </w:r>
      <w:r w:rsidR="00F00F71">
        <w:rPr>
          <w:rFonts w:ascii="Calibri" w:eastAsia="Times New Roman" w:hAnsi="Calibri" w:cs="Calibri"/>
        </w:rPr>
        <w:t xml:space="preserve">his is </w:t>
      </w:r>
      <w:r w:rsidR="00AF0D47">
        <w:rPr>
          <w:rFonts w:ascii="Calibri" w:eastAsia="Times New Roman" w:hAnsi="Calibri" w:cs="Calibri"/>
        </w:rPr>
        <w:t>resulting in t</w:t>
      </w:r>
      <w:r w:rsidR="00A17643" w:rsidRPr="00573909">
        <w:rPr>
          <w:rFonts w:ascii="Calibri" w:eastAsia="Times New Roman" w:hAnsi="Calibri" w:cs="Calibri"/>
        </w:rPr>
        <w:t xml:space="preserve">housands </w:t>
      </w:r>
      <w:r w:rsidR="00AF0D47">
        <w:rPr>
          <w:rFonts w:ascii="Calibri" w:eastAsia="Times New Roman" w:hAnsi="Calibri" w:cs="Calibri"/>
        </w:rPr>
        <w:t xml:space="preserve">of </w:t>
      </w:r>
      <w:r w:rsidR="003577A2">
        <w:rPr>
          <w:rFonts w:ascii="Calibri" w:eastAsia="Times New Roman" w:hAnsi="Calibri" w:cs="Calibri"/>
        </w:rPr>
        <w:t>their members</w:t>
      </w:r>
      <w:r w:rsidR="00AF0D47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across the UK </w:t>
      </w:r>
      <w:r w:rsidR="009345D9">
        <w:rPr>
          <w:rFonts w:ascii="Calibri" w:eastAsia="Times New Roman" w:hAnsi="Calibri" w:cs="Calibri"/>
        </w:rPr>
        <w:t>with</w:t>
      </w:r>
      <w:r w:rsidR="00A17643" w:rsidRPr="00573909">
        <w:rPr>
          <w:rFonts w:ascii="Calibri" w:eastAsia="Times New Roman" w:hAnsi="Calibri" w:cs="Calibri"/>
        </w:rPr>
        <w:t xml:space="preserve"> ‘</w:t>
      </w:r>
      <w:proofErr w:type="spellStart"/>
      <w:r w:rsidR="00A17643" w:rsidRPr="00573909">
        <w:rPr>
          <w:rFonts w:ascii="Calibri" w:eastAsia="Times New Roman" w:hAnsi="Calibri" w:cs="Calibri"/>
        </w:rPr>
        <w:t>unmortgag</w:t>
      </w:r>
      <w:r w:rsidR="00A17643">
        <w:rPr>
          <w:rFonts w:ascii="Calibri" w:eastAsia="Times New Roman" w:hAnsi="Calibri" w:cs="Calibri"/>
        </w:rPr>
        <w:t>e</w:t>
      </w:r>
      <w:r w:rsidR="00A17643" w:rsidRPr="00573909">
        <w:rPr>
          <w:rFonts w:ascii="Calibri" w:eastAsia="Times New Roman" w:hAnsi="Calibri" w:cs="Calibri"/>
        </w:rPr>
        <w:t>able</w:t>
      </w:r>
      <w:proofErr w:type="spellEnd"/>
      <w:r w:rsidR="00A17643" w:rsidRPr="00573909">
        <w:rPr>
          <w:rFonts w:ascii="Calibri" w:eastAsia="Times New Roman" w:hAnsi="Calibri" w:cs="Calibri"/>
        </w:rPr>
        <w:t xml:space="preserve">’ </w:t>
      </w:r>
      <w:r w:rsidR="00F00F71">
        <w:rPr>
          <w:rFonts w:ascii="Calibri" w:eastAsia="Times New Roman" w:hAnsi="Calibri" w:cs="Calibri"/>
        </w:rPr>
        <w:t xml:space="preserve">– and therefore unsellable </w:t>
      </w:r>
      <w:r w:rsidR="00C90103">
        <w:rPr>
          <w:rFonts w:ascii="Calibri" w:eastAsia="Times New Roman" w:hAnsi="Calibri" w:cs="Calibri"/>
        </w:rPr>
        <w:t xml:space="preserve">– </w:t>
      </w:r>
      <w:r w:rsidR="00A17643" w:rsidRPr="00573909">
        <w:rPr>
          <w:rFonts w:ascii="Calibri" w:eastAsia="Times New Roman" w:hAnsi="Calibri" w:cs="Calibri"/>
        </w:rPr>
        <w:t>properties,</w:t>
      </w:r>
      <w:r w:rsidR="00C90103">
        <w:rPr>
          <w:rFonts w:ascii="Calibri" w:eastAsia="Times New Roman" w:hAnsi="Calibri" w:cs="Calibri"/>
        </w:rPr>
        <w:t xml:space="preserve"> </w:t>
      </w:r>
      <w:r w:rsidR="00A17643" w:rsidRPr="00573909">
        <w:rPr>
          <w:rFonts w:ascii="Calibri" w:eastAsia="Times New Roman" w:hAnsi="Calibri" w:cs="Calibri"/>
        </w:rPr>
        <w:t xml:space="preserve">particularly </w:t>
      </w:r>
      <w:r w:rsidR="00686651">
        <w:rPr>
          <w:rFonts w:ascii="Calibri" w:eastAsia="Times New Roman" w:hAnsi="Calibri" w:cs="Calibri"/>
        </w:rPr>
        <w:t xml:space="preserve">where </w:t>
      </w:r>
      <w:r w:rsidR="00A17643" w:rsidRPr="00573909">
        <w:rPr>
          <w:rFonts w:ascii="Calibri" w:eastAsia="Times New Roman" w:hAnsi="Calibri" w:cs="Calibri"/>
        </w:rPr>
        <w:t xml:space="preserve">leaseholders have Housing Associations responsible for remediation. </w:t>
      </w:r>
      <w:r w:rsidR="008B2DCE">
        <w:rPr>
          <w:rFonts w:ascii="Calibri" w:eastAsia="Times New Roman" w:hAnsi="Calibri" w:cs="Calibri"/>
        </w:rPr>
        <w:t>P</w:t>
      </w:r>
      <w:r w:rsidR="00573909" w:rsidRPr="00573909">
        <w:rPr>
          <w:rFonts w:ascii="Calibri" w:eastAsia="Times New Roman" w:hAnsi="Calibri" w:cs="Calibri"/>
        </w:rPr>
        <w:t xml:space="preserve">eople </w:t>
      </w:r>
      <w:r w:rsidR="008B2DCE">
        <w:rPr>
          <w:rFonts w:ascii="Calibri" w:eastAsia="Times New Roman" w:hAnsi="Calibri" w:cs="Calibri"/>
        </w:rPr>
        <w:t>are</w:t>
      </w:r>
      <w:r w:rsidR="009345D9">
        <w:rPr>
          <w:rFonts w:ascii="Calibri" w:eastAsia="Times New Roman" w:hAnsi="Calibri" w:cs="Calibri"/>
        </w:rPr>
        <w:t xml:space="preserve"> left</w:t>
      </w:r>
      <w:r w:rsidR="008B2DCE">
        <w:rPr>
          <w:rFonts w:ascii="Calibri" w:eastAsia="Times New Roman" w:hAnsi="Calibri" w:cs="Calibri"/>
        </w:rPr>
        <w:t xml:space="preserve"> </w:t>
      </w:r>
      <w:r w:rsidR="00573909" w:rsidRPr="00573909">
        <w:rPr>
          <w:rFonts w:ascii="Calibri" w:eastAsia="Times New Roman" w:hAnsi="Calibri" w:cs="Calibri"/>
        </w:rPr>
        <w:t xml:space="preserve">trapped in flats that are </w:t>
      </w:r>
      <w:r w:rsidR="007767B3">
        <w:rPr>
          <w:rFonts w:ascii="Calibri" w:eastAsia="Times New Roman" w:hAnsi="Calibri" w:cs="Calibri"/>
        </w:rPr>
        <w:t xml:space="preserve">unsuitable because </w:t>
      </w:r>
      <w:r w:rsidR="00395ADA">
        <w:rPr>
          <w:rFonts w:ascii="Calibri" w:eastAsia="Times New Roman" w:hAnsi="Calibri" w:cs="Calibri"/>
        </w:rPr>
        <w:t xml:space="preserve">they are </w:t>
      </w:r>
      <w:r w:rsidR="00573909" w:rsidRPr="00573909">
        <w:rPr>
          <w:rFonts w:ascii="Calibri" w:eastAsia="Times New Roman" w:hAnsi="Calibri" w:cs="Calibri"/>
        </w:rPr>
        <w:t xml:space="preserve">too small, </w:t>
      </w:r>
      <w:r w:rsidR="008B2DCE">
        <w:rPr>
          <w:rFonts w:ascii="Calibri" w:eastAsia="Times New Roman" w:hAnsi="Calibri" w:cs="Calibri"/>
        </w:rPr>
        <w:t>in the wrong location</w:t>
      </w:r>
      <w:r w:rsidR="008C4C26">
        <w:rPr>
          <w:rFonts w:ascii="Calibri" w:eastAsia="Times New Roman" w:hAnsi="Calibri" w:cs="Calibri"/>
        </w:rPr>
        <w:t xml:space="preserve"> or for other </w:t>
      </w:r>
      <w:r w:rsidR="008C4C26">
        <w:rPr>
          <w:rFonts w:ascii="Calibri" w:eastAsia="Times New Roman" w:hAnsi="Calibri" w:cs="Calibri"/>
        </w:rPr>
        <w:lastRenderedPageBreak/>
        <w:t>reasons</w:t>
      </w:r>
      <w:r w:rsidR="00491698">
        <w:rPr>
          <w:rFonts w:ascii="Calibri" w:eastAsia="Times New Roman" w:hAnsi="Calibri" w:cs="Calibri"/>
        </w:rPr>
        <w:t>,</w:t>
      </w:r>
      <w:r w:rsidR="00573909" w:rsidRPr="00573909">
        <w:rPr>
          <w:rFonts w:ascii="Calibri" w:eastAsia="Times New Roman" w:hAnsi="Calibri" w:cs="Calibri"/>
        </w:rPr>
        <w:t xml:space="preserve"> and can’t </w:t>
      </w:r>
      <w:r w:rsidR="00686651">
        <w:rPr>
          <w:rFonts w:ascii="Calibri" w:eastAsia="Times New Roman" w:hAnsi="Calibri" w:cs="Calibri"/>
        </w:rPr>
        <w:t xml:space="preserve">move on as </w:t>
      </w:r>
      <w:r w:rsidR="00573909" w:rsidRPr="00573909">
        <w:rPr>
          <w:rFonts w:ascii="Calibri" w:eastAsia="Times New Roman" w:hAnsi="Calibri" w:cs="Calibri"/>
        </w:rPr>
        <w:t>Housing Assoc</w:t>
      </w:r>
      <w:r w:rsidR="00491698">
        <w:rPr>
          <w:rFonts w:ascii="Calibri" w:eastAsia="Times New Roman" w:hAnsi="Calibri" w:cs="Calibri"/>
        </w:rPr>
        <w:t>iation</w:t>
      </w:r>
      <w:r w:rsidR="00573909" w:rsidRPr="00573909">
        <w:rPr>
          <w:rFonts w:ascii="Calibri" w:eastAsia="Times New Roman" w:hAnsi="Calibri" w:cs="Calibri"/>
        </w:rPr>
        <w:t xml:space="preserve"> rules</w:t>
      </w:r>
      <w:r w:rsidR="00686651">
        <w:rPr>
          <w:rFonts w:ascii="Calibri" w:eastAsia="Times New Roman" w:hAnsi="Calibri" w:cs="Calibri"/>
        </w:rPr>
        <w:t xml:space="preserve"> prevent </w:t>
      </w:r>
      <w:r w:rsidR="00686651" w:rsidRPr="00573909">
        <w:rPr>
          <w:rFonts w:ascii="Calibri" w:eastAsia="Times New Roman" w:hAnsi="Calibri" w:cs="Calibri"/>
        </w:rPr>
        <w:t>sub</w:t>
      </w:r>
      <w:r w:rsidR="008C4C26">
        <w:rPr>
          <w:rFonts w:ascii="Calibri" w:eastAsia="Times New Roman" w:hAnsi="Calibri" w:cs="Calibri"/>
        </w:rPr>
        <w:t>-</w:t>
      </w:r>
      <w:r w:rsidR="00686651" w:rsidRPr="00573909">
        <w:rPr>
          <w:rFonts w:ascii="Calibri" w:eastAsia="Times New Roman" w:hAnsi="Calibri" w:cs="Calibri"/>
        </w:rPr>
        <w:t>let</w:t>
      </w:r>
      <w:r w:rsidR="00686651">
        <w:rPr>
          <w:rFonts w:ascii="Calibri" w:eastAsia="Times New Roman" w:hAnsi="Calibri" w:cs="Calibri"/>
        </w:rPr>
        <w:t>ting</w:t>
      </w:r>
      <w:r w:rsidR="00573909" w:rsidRPr="00573909">
        <w:rPr>
          <w:rFonts w:ascii="Calibri" w:eastAsia="Times New Roman" w:hAnsi="Calibri" w:cs="Calibri"/>
        </w:rPr>
        <w:t xml:space="preserve">. </w:t>
      </w:r>
      <w:r w:rsidR="00491698" w:rsidRPr="00573909">
        <w:rPr>
          <w:rFonts w:ascii="Calibri" w:eastAsia="Times New Roman" w:hAnsi="Calibri" w:cs="Calibri"/>
        </w:rPr>
        <w:t xml:space="preserve">Among the worst affected are those </w:t>
      </w:r>
      <w:r w:rsidR="00491698">
        <w:rPr>
          <w:rFonts w:ascii="Calibri" w:eastAsia="Times New Roman" w:hAnsi="Calibri" w:cs="Calibri"/>
        </w:rPr>
        <w:t>who bought under</w:t>
      </w:r>
      <w:r w:rsidR="00491698" w:rsidRPr="00573909">
        <w:rPr>
          <w:rFonts w:ascii="Calibri" w:eastAsia="Times New Roman" w:hAnsi="Calibri" w:cs="Calibri"/>
        </w:rPr>
        <w:t xml:space="preserve"> shared ownership.</w:t>
      </w:r>
    </w:p>
    <w:p w14:paraId="18AFA839" w14:textId="77777777" w:rsidR="007C465B" w:rsidRDefault="007C465B" w:rsidP="00F41246"/>
    <w:p w14:paraId="6EFB1D63" w14:textId="3953EBB9" w:rsidR="00412D3F" w:rsidRDefault="005843EA" w:rsidP="00013F82">
      <w:r>
        <w:t xml:space="preserve">Could </w:t>
      </w:r>
      <w:r w:rsidR="008E6B17">
        <w:t xml:space="preserve">I ask you to </w:t>
      </w:r>
      <w:r w:rsidR="00013F82">
        <w:t>update me on progress and</w:t>
      </w:r>
      <w:r w:rsidR="00902D4A">
        <w:t xml:space="preserve"> </w:t>
      </w:r>
      <w:r w:rsidR="002729B7">
        <w:t xml:space="preserve">what further action the </w:t>
      </w:r>
      <w:r w:rsidR="002729B7" w:rsidRPr="003B3C6B">
        <w:t>Department for Levelling Up, Housing and Communities</w:t>
      </w:r>
      <w:r w:rsidR="002729B7">
        <w:t xml:space="preserve"> </w:t>
      </w:r>
      <w:r w:rsidR="00902D4A">
        <w:t xml:space="preserve">is </w:t>
      </w:r>
      <w:r w:rsidR="002729B7">
        <w:t>tak</w:t>
      </w:r>
      <w:r w:rsidR="00902D4A">
        <w:t>ing</w:t>
      </w:r>
      <w:r w:rsidR="002729B7">
        <w:t xml:space="preserve"> to help relieve the burden on homeowners</w:t>
      </w:r>
      <w:r w:rsidR="005A0168">
        <w:t>?</w:t>
      </w:r>
      <w:r w:rsidR="00CD3F9B">
        <w:t xml:space="preserve"> C</w:t>
      </w:r>
      <w:r w:rsidR="00013F82">
        <w:t xml:space="preserve">ould you </w:t>
      </w:r>
      <w:r w:rsidR="00CD3F9B">
        <w:t xml:space="preserve">also </w:t>
      </w:r>
      <w:r w:rsidR="008E6B17">
        <w:t>take</w:t>
      </w:r>
      <w:r w:rsidR="00032062">
        <w:t xml:space="preserve"> up </w:t>
      </w:r>
      <w:r w:rsidR="008E6B17">
        <w:t xml:space="preserve">this matter </w:t>
      </w:r>
      <w:r w:rsidR="00412D3F">
        <w:t>with the mortgage industry</w:t>
      </w:r>
      <w:r w:rsidR="00C77C5B">
        <w:t xml:space="preserve"> again</w:t>
      </w:r>
      <w:r w:rsidR="009326C4">
        <w:t>,</w:t>
      </w:r>
      <w:r w:rsidR="00412D3F">
        <w:t xml:space="preserve"> </w:t>
      </w:r>
      <w:r w:rsidR="005E4958">
        <w:t>reminding</w:t>
      </w:r>
      <w:r w:rsidR="009326C4">
        <w:t xml:space="preserve"> them to</w:t>
      </w:r>
      <w:r w:rsidR="00032062">
        <w:t xml:space="preserve"> follow the existing guidelines </w:t>
      </w:r>
      <w:r w:rsidR="009326C4">
        <w:t>correctl</w:t>
      </w:r>
      <w:r w:rsidR="005E4958">
        <w:t>y</w:t>
      </w:r>
      <w:r w:rsidR="005A0168">
        <w:t>?</w:t>
      </w:r>
    </w:p>
    <w:p w14:paraId="19DA6FB6" w14:textId="000C3287" w:rsidR="00F41246" w:rsidRDefault="005843EA" w:rsidP="00F41246">
      <w:r>
        <w:t xml:space="preserve"> </w:t>
      </w:r>
    </w:p>
    <w:p w14:paraId="00FFA113" w14:textId="02D53D6F" w:rsidR="00577E1C" w:rsidRDefault="00577E1C" w:rsidP="00F41246">
      <w:r>
        <w:t>I look forward to hearing from you.</w:t>
      </w:r>
    </w:p>
    <w:p w14:paraId="7B1242B2" w14:textId="77777777" w:rsidR="00577E1C" w:rsidRDefault="00577E1C" w:rsidP="00F41246"/>
    <w:p w14:paraId="6BFC49F8" w14:textId="77777777" w:rsidR="00F41246" w:rsidRDefault="00F41246" w:rsidP="00F41246">
      <w:r>
        <w:t>Yours sincerely,</w:t>
      </w:r>
    </w:p>
    <w:p w14:paraId="48AE996B" w14:textId="77777777" w:rsidR="00F41246" w:rsidRDefault="00F41246" w:rsidP="00F41246"/>
    <w:p w14:paraId="5BCD6357" w14:textId="784F414E" w:rsidR="00676EDE" w:rsidRDefault="00577E1C" w:rsidP="00F41246">
      <w:r>
        <w:rPr>
          <w:noProof/>
        </w:rPr>
        <w:drawing>
          <wp:inline distT="0" distB="0" distL="0" distR="0" wp14:anchorId="1389509D" wp14:editId="6466679B">
            <wp:extent cx="1686160" cy="752580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168FC" w14:textId="77777777" w:rsidR="00F41246" w:rsidRDefault="00F41246" w:rsidP="00F41246"/>
    <w:p w14:paraId="41255C9F" w14:textId="239DD23E" w:rsidR="00F41246" w:rsidRPr="00F41246" w:rsidRDefault="001A5178" w:rsidP="008D4E54">
      <w:pPr>
        <w:pStyle w:val="Heading2"/>
      </w:pPr>
      <w:proofErr w:type="spellStart"/>
      <w:r>
        <w:t>Si</w:t>
      </w:r>
      <w:r w:rsidR="00366EE5" w:rsidRPr="00366EE5">
        <w:t>â</w:t>
      </w:r>
      <w:r>
        <w:t>n</w:t>
      </w:r>
      <w:proofErr w:type="spellEnd"/>
      <w:r>
        <w:t xml:space="preserve"> Berry </w:t>
      </w:r>
    </w:p>
    <w:p w14:paraId="515F07C4" w14:textId="77777777" w:rsidR="00F41246" w:rsidRPr="00676EDE" w:rsidRDefault="00F41246" w:rsidP="00676EDE">
      <w:pPr>
        <w:outlineLvl w:val="0"/>
        <w:rPr>
          <w:b/>
        </w:rPr>
      </w:pPr>
      <w:r w:rsidRPr="00F41246">
        <w:rPr>
          <w:b/>
        </w:rPr>
        <w:t>Green Party Member of the London Assembly</w:t>
      </w:r>
    </w:p>
    <w:sectPr w:rsidR="00F41246" w:rsidRPr="00676EDE" w:rsidSect="00F85326">
      <w:footerReference w:type="default" r:id="rId15"/>
      <w:pgSz w:w="11900" w:h="16840"/>
      <w:pgMar w:top="656" w:right="1440" w:bottom="1440" w:left="1440" w:header="720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734B" w14:textId="77777777" w:rsidR="00496D6F" w:rsidRDefault="00496D6F" w:rsidP="00757F10">
      <w:r>
        <w:separator/>
      </w:r>
    </w:p>
  </w:endnote>
  <w:endnote w:type="continuationSeparator" w:id="0">
    <w:p w14:paraId="48CCFCA0" w14:textId="77777777" w:rsidR="00496D6F" w:rsidRDefault="00496D6F" w:rsidP="00757F10">
      <w:r>
        <w:continuationSeparator/>
      </w:r>
    </w:p>
  </w:endnote>
  <w:endnote w:type="continuationNotice" w:id="1">
    <w:p w14:paraId="70474AE5" w14:textId="77777777" w:rsidR="00496D6F" w:rsidRDefault="00496D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B559" w14:textId="77777777" w:rsidR="00757F10" w:rsidRPr="001A5178" w:rsidRDefault="004F280A" w:rsidP="001A5178">
    <w:pPr>
      <w:pStyle w:val="Footer"/>
      <w:jc w:val="center"/>
    </w:pPr>
    <w:hyperlink r:id="rId1" w:history="1">
      <w:r w:rsidR="001A5178" w:rsidRPr="001A5178">
        <w:rPr>
          <w:rStyle w:val="Hyperlink"/>
          <w:b/>
        </w:rPr>
        <w:t>sian.berry@london.gov.uk</w:t>
      </w:r>
    </w:hyperlink>
    <w:r w:rsidR="001A5178">
      <w:rPr>
        <w:b/>
      </w:rPr>
      <w:t xml:space="preserve">  </w:t>
    </w:r>
    <w:r w:rsidR="001A5178" w:rsidRPr="001A5178">
      <w:rPr>
        <w:b/>
      </w:rPr>
      <w:t xml:space="preserve"> 020 7983 </w:t>
    </w:r>
    <w:proofErr w:type="gramStart"/>
    <w:r w:rsidR="001A5178" w:rsidRPr="001A5178">
      <w:rPr>
        <w:b/>
      </w:rPr>
      <w:t>4391</w:t>
    </w:r>
    <w:r w:rsidR="001A5178">
      <w:rPr>
        <w:b/>
      </w:rPr>
      <w:t xml:space="preserve"> </w:t>
    </w:r>
    <w:r w:rsidR="001A5178" w:rsidRPr="001A5178">
      <w:rPr>
        <w:b/>
      </w:rPr>
      <w:t xml:space="preserve"> @</w:t>
    </w:r>
    <w:proofErr w:type="gramEnd"/>
    <w:r w:rsidR="001A5178">
      <w:rPr>
        <w:b/>
      </w:rPr>
      <w:t>S</w:t>
    </w:r>
    <w:r w:rsidR="001A5178" w:rsidRPr="001A5178">
      <w:rPr>
        <w:b/>
      </w:rPr>
      <w:t>ian</w:t>
    </w:r>
    <w:r w:rsidR="001A5178">
      <w:rPr>
        <w:b/>
      </w:rPr>
      <w:t>B</w:t>
    </w:r>
    <w:r w:rsidR="001A5178" w:rsidRPr="001A5178">
      <w:rPr>
        <w:b/>
      </w:rPr>
      <w:t>erry  facebook.com/</w:t>
    </w:r>
    <w:proofErr w:type="spellStart"/>
    <w:r w:rsidR="001A5178" w:rsidRPr="001A5178">
      <w:rPr>
        <w:b/>
      </w:rPr>
      <w:t>sianberrygree</w:t>
    </w:r>
    <w:r w:rsidR="001A5178">
      <w:rPr>
        <w:b/>
      </w:rPr>
      <w:t>n</w:t>
    </w:r>
    <w:proofErr w:type="spellEnd"/>
    <w:r w:rsidR="001A5178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83F7" w14:textId="77777777" w:rsidR="00496D6F" w:rsidRDefault="00496D6F" w:rsidP="00757F10">
      <w:r>
        <w:separator/>
      </w:r>
    </w:p>
  </w:footnote>
  <w:footnote w:type="continuationSeparator" w:id="0">
    <w:p w14:paraId="7CF6E82F" w14:textId="77777777" w:rsidR="00496D6F" w:rsidRDefault="00496D6F" w:rsidP="00757F10">
      <w:r>
        <w:continuationSeparator/>
      </w:r>
    </w:p>
  </w:footnote>
  <w:footnote w:type="continuationNotice" w:id="1">
    <w:p w14:paraId="6BA9AB27" w14:textId="77777777" w:rsidR="00496D6F" w:rsidRDefault="00496D6F"/>
  </w:footnote>
  <w:footnote w:id="2">
    <w:p w14:paraId="7E52D5A9" w14:textId="46ED9C85" w:rsidR="000F50D9" w:rsidRDefault="000F50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50D9">
        <w:t>https://www.london.gov.uk/who-we-are/what-london-assembly-does/assembly-members/publications-sian-berry/publication-sian-berry-letter-lord-greenhalgh-ews1-requested-mortgage-providers</w:t>
      </w:r>
    </w:p>
  </w:footnote>
  <w:footnote w:id="3">
    <w:p w14:paraId="6BAAFBD7" w14:textId="0C7EFEFB" w:rsidR="00FF6B01" w:rsidRDefault="00FF6B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F6B01">
        <w:t>https://www.london.gov.uk/sites/default/files/21_08_30_letter_from_lord_greenhalgh_ews1_response.pdf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B2A45"/>
    <w:multiLevelType w:val="hybridMultilevel"/>
    <w:tmpl w:val="B9103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74807"/>
    <w:rsid w:val="00013F82"/>
    <w:rsid w:val="00032062"/>
    <w:rsid w:val="00074D49"/>
    <w:rsid w:val="000F50D9"/>
    <w:rsid w:val="001253C3"/>
    <w:rsid w:val="001A5178"/>
    <w:rsid w:val="001D7479"/>
    <w:rsid w:val="00242EE2"/>
    <w:rsid w:val="00252952"/>
    <w:rsid w:val="00257E7D"/>
    <w:rsid w:val="002729B7"/>
    <w:rsid w:val="00283C0B"/>
    <w:rsid w:val="002B3A3B"/>
    <w:rsid w:val="002B7CD4"/>
    <w:rsid w:val="002D55AC"/>
    <w:rsid w:val="002E5DBB"/>
    <w:rsid w:val="003577A2"/>
    <w:rsid w:val="00366EE5"/>
    <w:rsid w:val="00370765"/>
    <w:rsid w:val="00395ADA"/>
    <w:rsid w:val="00397A44"/>
    <w:rsid w:val="003B3C6B"/>
    <w:rsid w:val="00412D3F"/>
    <w:rsid w:val="00432F64"/>
    <w:rsid w:val="00491698"/>
    <w:rsid w:val="00496D6F"/>
    <w:rsid w:val="004B162C"/>
    <w:rsid w:val="004C1F12"/>
    <w:rsid w:val="004C2BDF"/>
    <w:rsid w:val="004D5790"/>
    <w:rsid w:val="004F280A"/>
    <w:rsid w:val="005016C0"/>
    <w:rsid w:val="005161AE"/>
    <w:rsid w:val="00530647"/>
    <w:rsid w:val="00573909"/>
    <w:rsid w:val="00577E1C"/>
    <w:rsid w:val="005843EA"/>
    <w:rsid w:val="00585052"/>
    <w:rsid w:val="005A0168"/>
    <w:rsid w:val="005B68DA"/>
    <w:rsid w:val="005E4958"/>
    <w:rsid w:val="006007C1"/>
    <w:rsid w:val="006219BD"/>
    <w:rsid w:val="006413E3"/>
    <w:rsid w:val="00676E98"/>
    <w:rsid w:val="00676EDE"/>
    <w:rsid w:val="00686651"/>
    <w:rsid w:val="006E26E5"/>
    <w:rsid w:val="006F578B"/>
    <w:rsid w:val="0071271E"/>
    <w:rsid w:val="00716E05"/>
    <w:rsid w:val="00721C3C"/>
    <w:rsid w:val="00757F10"/>
    <w:rsid w:val="00774807"/>
    <w:rsid w:val="00774997"/>
    <w:rsid w:val="007767B3"/>
    <w:rsid w:val="007C465B"/>
    <w:rsid w:val="007C4998"/>
    <w:rsid w:val="00813844"/>
    <w:rsid w:val="008622D7"/>
    <w:rsid w:val="00866267"/>
    <w:rsid w:val="008A4B65"/>
    <w:rsid w:val="008B2DCE"/>
    <w:rsid w:val="008B5CC6"/>
    <w:rsid w:val="008C1AA9"/>
    <w:rsid w:val="008C4C26"/>
    <w:rsid w:val="008D4E54"/>
    <w:rsid w:val="008D536A"/>
    <w:rsid w:val="008E6B17"/>
    <w:rsid w:val="00902D4A"/>
    <w:rsid w:val="009326C4"/>
    <w:rsid w:val="009345D9"/>
    <w:rsid w:val="00934AC6"/>
    <w:rsid w:val="00997020"/>
    <w:rsid w:val="00A07E8E"/>
    <w:rsid w:val="00A17643"/>
    <w:rsid w:val="00AB2603"/>
    <w:rsid w:val="00AE1528"/>
    <w:rsid w:val="00AF0D47"/>
    <w:rsid w:val="00B51133"/>
    <w:rsid w:val="00BD71B4"/>
    <w:rsid w:val="00BF34AF"/>
    <w:rsid w:val="00C2445A"/>
    <w:rsid w:val="00C77C5B"/>
    <w:rsid w:val="00C825AB"/>
    <w:rsid w:val="00C8797A"/>
    <w:rsid w:val="00C90103"/>
    <w:rsid w:val="00C90EC2"/>
    <w:rsid w:val="00CB6D56"/>
    <w:rsid w:val="00CD3F9B"/>
    <w:rsid w:val="00CF44CA"/>
    <w:rsid w:val="00D04699"/>
    <w:rsid w:val="00D13BE3"/>
    <w:rsid w:val="00D617E7"/>
    <w:rsid w:val="00DB1FB7"/>
    <w:rsid w:val="00E87834"/>
    <w:rsid w:val="00E9470D"/>
    <w:rsid w:val="00F00F71"/>
    <w:rsid w:val="00F128E9"/>
    <w:rsid w:val="00F135F8"/>
    <w:rsid w:val="00F1670F"/>
    <w:rsid w:val="00F2699A"/>
    <w:rsid w:val="00F34F4C"/>
    <w:rsid w:val="00F40FC4"/>
    <w:rsid w:val="00F41246"/>
    <w:rsid w:val="00F651F8"/>
    <w:rsid w:val="00F80F3A"/>
    <w:rsid w:val="00F85326"/>
    <w:rsid w:val="00FB27E7"/>
    <w:rsid w:val="00FD3FD0"/>
    <w:rsid w:val="00FD4F94"/>
    <w:rsid w:val="00FF2ACE"/>
    <w:rsid w:val="00FF6B01"/>
    <w:rsid w:val="02AFBB3F"/>
    <w:rsid w:val="0B5D2CE2"/>
    <w:rsid w:val="1C87E998"/>
    <w:rsid w:val="21230C33"/>
    <w:rsid w:val="212414CD"/>
    <w:rsid w:val="23F64275"/>
    <w:rsid w:val="276E3FD0"/>
    <w:rsid w:val="432B9FE8"/>
    <w:rsid w:val="481BCD37"/>
    <w:rsid w:val="5452129E"/>
    <w:rsid w:val="551B35EF"/>
    <w:rsid w:val="63813E24"/>
    <w:rsid w:val="670E24FA"/>
    <w:rsid w:val="67ABE7FD"/>
    <w:rsid w:val="67E3897F"/>
    <w:rsid w:val="69B71D19"/>
    <w:rsid w:val="6A7755CA"/>
    <w:rsid w:val="6B52ED7A"/>
    <w:rsid w:val="6BE272EA"/>
    <w:rsid w:val="733262A3"/>
    <w:rsid w:val="7719FE59"/>
    <w:rsid w:val="7F74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7E02D7"/>
  <w14:defaultImageDpi w14:val="32767"/>
  <w15:docId w15:val="{DB56F87C-1EB2-4B42-B36D-19467A20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70D"/>
    <w:pPr>
      <w:keepNext/>
      <w:keepLines/>
      <w:spacing w:after="12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FD0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70D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3FD0"/>
    <w:rPr>
      <w:rFonts w:eastAsiaTheme="majorEastAsia" w:cstheme="majorBidi"/>
      <w:b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57F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F10"/>
  </w:style>
  <w:style w:type="paragraph" w:styleId="Footer">
    <w:name w:val="footer"/>
    <w:basedOn w:val="Normal"/>
    <w:link w:val="FooterChar"/>
    <w:uiPriority w:val="99"/>
    <w:unhideWhenUsed/>
    <w:rsid w:val="00757F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F10"/>
  </w:style>
  <w:style w:type="character" w:styleId="Hyperlink">
    <w:name w:val="Hyperlink"/>
    <w:basedOn w:val="DefaultParagraphFont"/>
    <w:uiPriority w:val="99"/>
    <w:unhideWhenUsed/>
    <w:rsid w:val="00F412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C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76ED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50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50D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F5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rrespondence@levellingup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e.rowley.mp@parliament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an.berry@london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rieze\AppData\Roaming\Microsoft\Templates\LETTER_S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42DC53C07C44B898D6D4E0793FC0F" ma:contentTypeVersion="16" ma:contentTypeDescription="Create a new document." ma:contentTypeScope="" ma:versionID="51b2b9c506f16a5945d445fd659fac29">
  <xsd:schema xmlns:xsd="http://www.w3.org/2001/XMLSchema" xmlns:xs="http://www.w3.org/2001/XMLSchema" xmlns:p="http://schemas.microsoft.com/office/2006/metadata/properties" xmlns:ns2="db4d4364-92d2-4332-ad33-d596ff7fb4aa" xmlns:ns3="d7ab00c7-d76a-4404-a047-b4f2a754bff7" targetNamespace="http://schemas.microsoft.com/office/2006/metadata/properties" ma:root="true" ma:fieldsID="a470e753cba5de1d4fb9cda61510f6d6" ns2:_="" ns3:_="">
    <xsd:import namespace="db4d4364-92d2-4332-ad33-d596ff7fb4aa"/>
    <xsd:import namespace="d7ab00c7-d76a-4404-a047-b4f2a754b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d4364-92d2-4332-ad33-d596ff7fb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51981c-07c9-48be-a366-aa18a08a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00c7-d76a-4404-a047-b4f2a754bf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3416f1-2c0c-4c3a-9847-25eefd678d2c}" ma:internalName="TaxCatchAll" ma:showField="CatchAllData" ma:web="d7ab00c7-d76a-4404-a047-b4f2a754b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4d4364-92d2-4332-ad33-d596ff7fb4aa">
      <Terms xmlns="http://schemas.microsoft.com/office/infopath/2007/PartnerControls"/>
    </lcf76f155ced4ddcb4097134ff3c332f>
    <TaxCatchAll xmlns="d7ab00c7-d76a-4404-a047-b4f2a754bf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2B9A8-952D-4E86-ACF7-1099900BD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d4364-92d2-4332-ad33-d596ff7fb4aa"/>
    <ds:schemaRef ds:uri="d7ab00c7-d76a-4404-a047-b4f2a754b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B2E80-A15F-42B3-9C1A-337503675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86B74-35C1-474F-AD4F-13ACDC6D1C79}">
  <ds:schemaRefs>
    <ds:schemaRef ds:uri="http://schemas.microsoft.com/office/2006/metadata/properties"/>
    <ds:schemaRef ds:uri="http://schemas.microsoft.com/office/infopath/2007/PartnerControls"/>
    <ds:schemaRef ds:uri="db4d4364-92d2-4332-ad33-d596ff7fb4aa"/>
    <ds:schemaRef ds:uri="d7ab00c7-d76a-4404-a047-b4f2a754bff7"/>
  </ds:schemaRefs>
</ds:datastoreItem>
</file>

<file path=customXml/itemProps4.xml><?xml version="1.0" encoding="utf-8"?>
<ds:datastoreItem xmlns:ds="http://schemas.openxmlformats.org/officeDocument/2006/customXml" ds:itemID="{B15F18C8-1CA7-478E-84A2-E7B7AFC6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LETTER_SB.dotx</Template>
  <TotalTime>13</TotalTime>
  <Pages>2</Pages>
  <Words>385</Words>
  <Characters>2198</Characters>
  <Application>Microsoft Office Word</Application>
  <DocSecurity>0</DocSecurity>
  <Lines>18</Lines>
  <Paragraphs>5</Paragraphs>
  <ScaleCrop>false</ScaleCrop>
  <Company>Greater London Authority</Company>
  <LinksUpToDate>false</LinksUpToDate>
  <CharactersWithSpaces>2578</CharactersWithSpaces>
  <SharedDoc>false</SharedDoc>
  <HLinks>
    <vt:vector size="18" baseType="variant"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mailto:correspondence@levellingup.gov.uk</vt:lpwstr>
      </vt:variant>
      <vt:variant>
        <vt:lpwstr/>
      </vt:variant>
      <vt:variant>
        <vt:i4>7864414</vt:i4>
      </vt:variant>
      <vt:variant>
        <vt:i4>0</vt:i4>
      </vt:variant>
      <vt:variant>
        <vt:i4>0</vt:i4>
      </vt:variant>
      <vt:variant>
        <vt:i4>5</vt:i4>
      </vt:variant>
      <vt:variant>
        <vt:lpwstr>mailto:lee.rowley.mp@parliament.uk</vt:lpwstr>
      </vt:variant>
      <vt:variant>
        <vt:lpwstr/>
      </vt:variant>
      <vt:variant>
        <vt:i4>524326</vt:i4>
      </vt:variant>
      <vt:variant>
        <vt:i4>0</vt:i4>
      </vt:variant>
      <vt:variant>
        <vt:i4>0</vt:i4>
      </vt:variant>
      <vt:variant>
        <vt:i4>5</vt:i4>
      </vt:variant>
      <vt:variant>
        <vt:lpwstr>mailto:sian.berry@london.gov.uk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Frieze</dc:creator>
  <cp:keywords/>
  <cp:lastModifiedBy>Andree Frieze</cp:lastModifiedBy>
  <cp:revision>77</cp:revision>
  <dcterms:created xsi:type="dcterms:W3CDTF">2022-12-13T16:28:00Z</dcterms:created>
  <dcterms:modified xsi:type="dcterms:W3CDTF">2022-12-15T13:43:00Z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0x01010058D42DC53C07C44B898D6D4E0793FC0F</vt:lpwstr>
  </property>
  <property fmtid="{D5CDD505-2E9C-101B-9397-08002B2CF9AE}" pid="3" name="MediaServiceImageTags">
    <vt:lpwstr/>
  </property>
</Properties>
</file>